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3E50" w:rsidRPr="00273E50" w:rsidRDefault="00273E50" w:rsidP="00273E50">
      <w:pPr>
        <w:autoSpaceDE w:val="0"/>
        <w:autoSpaceDN w:val="0"/>
        <w:adjustRightInd w:val="0"/>
        <w:spacing w:before="240" w:line="240" w:lineRule="auto"/>
        <w:jc w:val="center"/>
        <w:rPr>
          <w:rFonts w:cs="Times New Roman"/>
          <w:b/>
          <w:sz w:val="28"/>
        </w:rPr>
      </w:pPr>
      <w:r w:rsidRPr="00273E50">
        <w:rPr>
          <w:rFonts w:cs="Times New Roman"/>
          <w:b/>
          <w:sz w:val="28"/>
        </w:rPr>
        <w:t>CHAPTER-3</w:t>
      </w:r>
      <w:r w:rsidRPr="00273E50">
        <w:rPr>
          <w:rFonts w:cs="Times New Roman"/>
          <w:b/>
          <w:sz w:val="28"/>
        </w:rPr>
        <w:tab/>
      </w:r>
      <w:r w:rsidR="001F6998">
        <w:rPr>
          <w:rFonts w:cs="Times New Roman"/>
          <w:b/>
          <w:sz w:val="28"/>
        </w:rPr>
        <w:tab/>
      </w:r>
      <w:r w:rsidRPr="00273E50">
        <w:rPr>
          <w:rFonts w:cs="Times New Roman"/>
          <w:b/>
          <w:sz w:val="28"/>
        </w:rPr>
        <w:t>NERVE PHYSIOLOGY</w:t>
      </w:r>
    </w:p>
    <w:p w:rsidR="00226D50" w:rsidRPr="00D4007F" w:rsidRDefault="00156898" w:rsidP="00E303A2">
      <w:pPr>
        <w:autoSpaceDE w:val="0"/>
        <w:autoSpaceDN w:val="0"/>
        <w:adjustRightInd w:val="0"/>
        <w:spacing w:before="240" w:line="240" w:lineRule="auto"/>
        <w:jc w:val="both"/>
        <w:rPr>
          <w:rFonts w:cs="Times New Roman"/>
          <w:b/>
        </w:rPr>
      </w:pPr>
      <w:r>
        <w:rPr>
          <w:rFonts w:cs="Times New Roman"/>
          <w:b/>
        </w:rPr>
        <w:t>TOPIC-16</w:t>
      </w:r>
      <w:bookmarkStart w:id="0" w:name="_GoBack"/>
      <w:bookmarkEnd w:id="0"/>
      <w:r w:rsidR="00D4007F" w:rsidRPr="00D4007F">
        <w:rPr>
          <w:rFonts w:cs="Times New Roman"/>
          <w:b/>
        </w:rPr>
        <w:tab/>
        <w:t>STRUCTURAL FEATURES OF NEURON</w:t>
      </w:r>
    </w:p>
    <w:p w:rsidR="005D1AE3" w:rsidRPr="00F17C10" w:rsidRDefault="005D1AE3" w:rsidP="004A5CC8">
      <w:pPr>
        <w:pStyle w:val="ListParagraph"/>
        <w:numPr>
          <w:ilvl w:val="0"/>
          <w:numId w:val="37"/>
        </w:numPr>
        <w:autoSpaceDE w:val="0"/>
        <w:autoSpaceDN w:val="0"/>
        <w:adjustRightInd w:val="0"/>
        <w:spacing w:before="240" w:line="240" w:lineRule="auto"/>
        <w:jc w:val="both"/>
        <w:rPr>
          <w:rFonts w:cs="Times New Roman"/>
        </w:rPr>
      </w:pPr>
      <w:r>
        <w:t>N</w:t>
      </w:r>
      <w:r w:rsidRPr="00E303A2">
        <w:t xml:space="preserve">eurons </w:t>
      </w:r>
      <w:r>
        <w:t>are t</w:t>
      </w:r>
      <w:r w:rsidRPr="00E303A2">
        <w:t xml:space="preserve">he </w:t>
      </w:r>
      <w:r w:rsidR="00587593">
        <w:t xml:space="preserve">structural and </w:t>
      </w:r>
      <w:r w:rsidRPr="00E303A2">
        <w:t xml:space="preserve">functional units </w:t>
      </w:r>
      <w:r>
        <w:t xml:space="preserve">of nervous system. </w:t>
      </w:r>
    </w:p>
    <w:p w:rsidR="00AF5607" w:rsidRPr="00F17C10" w:rsidRDefault="008C1998" w:rsidP="004A5CC8">
      <w:pPr>
        <w:pStyle w:val="ListParagraph"/>
        <w:numPr>
          <w:ilvl w:val="0"/>
          <w:numId w:val="37"/>
        </w:numPr>
        <w:autoSpaceDE w:val="0"/>
        <w:autoSpaceDN w:val="0"/>
        <w:adjustRightInd w:val="0"/>
        <w:spacing w:before="240" w:line="240" w:lineRule="auto"/>
        <w:jc w:val="both"/>
        <w:rPr>
          <w:rFonts w:cs="Times New Roman"/>
        </w:rPr>
      </w:pPr>
      <w:r w:rsidRPr="00F17C10">
        <w:rPr>
          <w:rFonts w:cs="Times New Roman"/>
        </w:rPr>
        <w:t>N</w:t>
      </w:r>
      <w:r w:rsidR="00226D50" w:rsidRPr="00F17C10">
        <w:rPr>
          <w:rFonts w:cs="Times New Roman"/>
        </w:rPr>
        <w:t xml:space="preserve">eurons vary </w:t>
      </w:r>
      <w:r w:rsidRPr="00F17C10">
        <w:rPr>
          <w:rFonts w:cs="Times New Roman"/>
        </w:rPr>
        <w:t>considerab</w:t>
      </w:r>
      <w:r w:rsidR="00226D50" w:rsidRPr="00F17C10">
        <w:rPr>
          <w:rFonts w:cs="Times New Roman"/>
        </w:rPr>
        <w:t>ly in shape and size</w:t>
      </w:r>
      <w:r w:rsidRPr="00F17C10">
        <w:rPr>
          <w:rFonts w:cs="Times New Roman"/>
        </w:rPr>
        <w:t>.</w:t>
      </w:r>
      <w:r w:rsidR="00226D50" w:rsidRPr="00F17C10">
        <w:rPr>
          <w:rFonts w:cs="Times New Roman"/>
        </w:rPr>
        <w:t xml:space="preserve"> </w:t>
      </w:r>
    </w:p>
    <w:p w:rsidR="00AF5607" w:rsidRPr="00AF5607" w:rsidRDefault="00AF5607" w:rsidP="000F1615">
      <w:pPr>
        <w:autoSpaceDE w:val="0"/>
        <w:autoSpaceDN w:val="0"/>
        <w:adjustRightInd w:val="0"/>
        <w:spacing w:before="240" w:line="240" w:lineRule="auto"/>
        <w:jc w:val="both"/>
        <w:rPr>
          <w:rFonts w:cs="Times New Roman"/>
          <w:b/>
        </w:rPr>
      </w:pPr>
      <w:r w:rsidRPr="00AF5607">
        <w:rPr>
          <w:rFonts w:cs="Times New Roman"/>
          <w:b/>
        </w:rPr>
        <w:t>Basic Components of Neuron</w:t>
      </w:r>
    </w:p>
    <w:p w:rsidR="008E6B23" w:rsidRDefault="00F17C10" w:rsidP="00A72559">
      <w:pPr>
        <w:autoSpaceDE w:val="0"/>
        <w:autoSpaceDN w:val="0"/>
        <w:adjustRightInd w:val="0"/>
        <w:spacing w:before="240" w:line="240" w:lineRule="auto"/>
        <w:ind w:firstLine="360"/>
        <w:jc w:val="both"/>
        <w:rPr>
          <w:rFonts w:cs="Times New Roman"/>
        </w:rPr>
      </w:pPr>
      <w:r>
        <w:rPr>
          <w:rFonts w:cs="Times New Roman"/>
        </w:rPr>
        <w:t>A</w:t>
      </w:r>
      <w:r w:rsidR="008C1998">
        <w:rPr>
          <w:rFonts w:cs="Times New Roman"/>
        </w:rPr>
        <w:t>ll</w:t>
      </w:r>
      <w:r w:rsidR="00226D50" w:rsidRPr="00E303A2">
        <w:rPr>
          <w:rFonts w:cs="Times New Roman"/>
        </w:rPr>
        <w:t xml:space="preserve"> neuron</w:t>
      </w:r>
      <w:r w:rsidR="008C1998">
        <w:rPr>
          <w:rFonts w:cs="Times New Roman"/>
        </w:rPr>
        <w:t>s</w:t>
      </w:r>
      <w:r w:rsidR="00226D50" w:rsidRPr="00E303A2">
        <w:rPr>
          <w:rFonts w:cs="Times New Roman"/>
        </w:rPr>
        <w:t xml:space="preserve"> </w:t>
      </w:r>
      <w:r w:rsidR="008E6B23">
        <w:rPr>
          <w:rFonts w:cs="Times New Roman"/>
        </w:rPr>
        <w:t>have three basic components:</w:t>
      </w:r>
    </w:p>
    <w:p w:rsidR="008E6B23" w:rsidRPr="008E6B23" w:rsidRDefault="008E6B23" w:rsidP="007A1724">
      <w:pPr>
        <w:pStyle w:val="ListParagraph"/>
        <w:numPr>
          <w:ilvl w:val="0"/>
          <w:numId w:val="2"/>
        </w:numPr>
        <w:autoSpaceDE w:val="0"/>
        <w:autoSpaceDN w:val="0"/>
        <w:adjustRightInd w:val="0"/>
        <w:spacing w:before="240" w:line="240" w:lineRule="auto"/>
        <w:jc w:val="both"/>
        <w:rPr>
          <w:rFonts w:cs="Times New Roman"/>
        </w:rPr>
      </w:pPr>
      <w:r w:rsidRPr="008E6B23">
        <w:rPr>
          <w:rFonts w:cs="Times New Roman"/>
        </w:rPr>
        <w:t>A cell body or soma</w:t>
      </w:r>
      <w:r w:rsidR="00C825F5" w:rsidRPr="00C825F5">
        <w:t xml:space="preserve"> </w:t>
      </w:r>
    </w:p>
    <w:p w:rsidR="008E6B23" w:rsidRPr="008E6B23" w:rsidRDefault="008E6B23" w:rsidP="007A1724">
      <w:pPr>
        <w:pStyle w:val="ListParagraph"/>
        <w:numPr>
          <w:ilvl w:val="0"/>
          <w:numId w:val="2"/>
        </w:numPr>
        <w:autoSpaceDE w:val="0"/>
        <w:autoSpaceDN w:val="0"/>
        <w:adjustRightInd w:val="0"/>
        <w:spacing w:before="240" w:line="240" w:lineRule="auto"/>
        <w:jc w:val="both"/>
        <w:rPr>
          <w:rFonts w:cs="Times New Roman"/>
        </w:rPr>
      </w:pPr>
      <w:r w:rsidRPr="008E6B23">
        <w:rPr>
          <w:rFonts w:cs="Times New Roman"/>
        </w:rPr>
        <w:t>Dendrites</w:t>
      </w:r>
    </w:p>
    <w:p w:rsidR="00C825F5" w:rsidRPr="00225F73" w:rsidRDefault="008E6B23" w:rsidP="000F1615">
      <w:pPr>
        <w:pStyle w:val="ListParagraph"/>
        <w:numPr>
          <w:ilvl w:val="0"/>
          <w:numId w:val="2"/>
        </w:numPr>
        <w:autoSpaceDE w:val="0"/>
        <w:autoSpaceDN w:val="0"/>
        <w:adjustRightInd w:val="0"/>
        <w:spacing w:before="240" w:line="240" w:lineRule="auto"/>
        <w:jc w:val="both"/>
        <w:rPr>
          <w:rFonts w:cs="Times New Roman"/>
          <w:b/>
        </w:rPr>
      </w:pPr>
      <w:r w:rsidRPr="00225F73">
        <w:rPr>
          <w:rFonts w:cs="Times New Roman"/>
        </w:rPr>
        <w:t>Axon</w:t>
      </w:r>
      <w:r w:rsidR="00315DE5">
        <w:rPr>
          <w:rFonts w:cs="Times New Roman"/>
          <w:noProof/>
        </w:rPr>
        <w:drawing>
          <wp:anchor distT="0" distB="0" distL="114300" distR="114300" simplePos="0" relativeHeight="251658240" behindDoc="1" locked="0" layoutInCell="1" allowOverlap="1" wp14:anchorId="5E93FFDB" wp14:editId="6ECB53A4">
            <wp:simplePos x="0" y="0"/>
            <wp:positionH relativeFrom="column">
              <wp:posOffset>933450</wp:posOffset>
            </wp:positionH>
            <wp:positionV relativeFrom="paragraph">
              <wp:posOffset>49530</wp:posOffset>
            </wp:positionV>
            <wp:extent cx="4167505" cy="2590800"/>
            <wp:effectExtent l="0" t="0" r="0" b="0"/>
            <wp:wrapSquare wrapText="bothSides"/>
            <wp:docPr id="2" name="Picture 1" descr="Neur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ron.png"/>
                    <pic:cNvPicPr/>
                  </pic:nvPicPr>
                  <pic:blipFill>
                    <a:blip r:embed="rId5" cstate="print"/>
                    <a:srcRect t="7431" b="14830"/>
                    <a:stretch>
                      <a:fillRect/>
                    </a:stretch>
                  </pic:blipFill>
                  <pic:spPr>
                    <a:xfrm>
                      <a:off x="0" y="0"/>
                      <a:ext cx="4167505" cy="2590800"/>
                    </a:xfrm>
                    <a:prstGeom prst="rect">
                      <a:avLst/>
                    </a:prstGeom>
                  </pic:spPr>
                </pic:pic>
              </a:graphicData>
            </a:graphic>
          </wp:anchor>
        </w:drawing>
      </w:r>
    </w:p>
    <w:p w:rsidR="00C825F5" w:rsidRDefault="00C825F5" w:rsidP="000F1615">
      <w:pPr>
        <w:autoSpaceDE w:val="0"/>
        <w:autoSpaceDN w:val="0"/>
        <w:adjustRightInd w:val="0"/>
        <w:spacing w:before="240" w:line="240" w:lineRule="auto"/>
        <w:jc w:val="both"/>
        <w:rPr>
          <w:rFonts w:cs="Times New Roman"/>
          <w:b/>
        </w:rPr>
      </w:pPr>
    </w:p>
    <w:p w:rsidR="00C825F5" w:rsidRDefault="00C825F5" w:rsidP="000F1615">
      <w:pPr>
        <w:autoSpaceDE w:val="0"/>
        <w:autoSpaceDN w:val="0"/>
        <w:adjustRightInd w:val="0"/>
        <w:spacing w:before="240" w:line="240" w:lineRule="auto"/>
        <w:jc w:val="both"/>
        <w:rPr>
          <w:rFonts w:cs="Times New Roman"/>
          <w:b/>
        </w:rPr>
      </w:pPr>
    </w:p>
    <w:p w:rsidR="00C825F5" w:rsidRDefault="00C825F5" w:rsidP="000F1615">
      <w:pPr>
        <w:autoSpaceDE w:val="0"/>
        <w:autoSpaceDN w:val="0"/>
        <w:adjustRightInd w:val="0"/>
        <w:spacing w:before="240" w:line="240" w:lineRule="auto"/>
        <w:jc w:val="both"/>
        <w:rPr>
          <w:rFonts w:cs="Times New Roman"/>
          <w:b/>
        </w:rPr>
      </w:pPr>
    </w:p>
    <w:p w:rsidR="00C825F5" w:rsidRDefault="00C825F5" w:rsidP="000F1615">
      <w:pPr>
        <w:autoSpaceDE w:val="0"/>
        <w:autoSpaceDN w:val="0"/>
        <w:adjustRightInd w:val="0"/>
        <w:spacing w:before="240" w:line="240" w:lineRule="auto"/>
        <w:jc w:val="both"/>
        <w:rPr>
          <w:rFonts w:cs="Times New Roman"/>
          <w:b/>
        </w:rPr>
      </w:pPr>
    </w:p>
    <w:p w:rsidR="00C825F5" w:rsidRDefault="00C825F5" w:rsidP="000F1615">
      <w:pPr>
        <w:autoSpaceDE w:val="0"/>
        <w:autoSpaceDN w:val="0"/>
        <w:adjustRightInd w:val="0"/>
        <w:spacing w:before="240" w:line="240" w:lineRule="auto"/>
        <w:jc w:val="both"/>
        <w:rPr>
          <w:rFonts w:cs="Times New Roman"/>
          <w:b/>
        </w:rPr>
      </w:pPr>
    </w:p>
    <w:p w:rsidR="00C825F5" w:rsidRDefault="00C825F5" w:rsidP="000F1615">
      <w:pPr>
        <w:autoSpaceDE w:val="0"/>
        <w:autoSpaceDN w:val="0"/>
        <w:adjustRightInd w:val="0"/>
        <w:spacing w:before="240" w:line="240" w:lineRule="auto"/>
        <w:jc w:val="both"/>
        <w:rPr>
          <w:rFonts w:cs="Times New Roman"/>
          <w:b/>
        </w:rPr>
      </w:pPr>
    </w:p>
    <w:p w:rsidR="00C825F5" w:rsidRDefault="00C825F5" w:rsidP="000F1615">
      <w:pPr>
        <w:autoSpaceDE w:val="0"/>
        <w:autoSpaceDN w:val="0"/>
        <w:adjustRightInd w:val="0"/>
        <w:spacing w:before="240" w:line="240" w:lineRule="auto"/>
        <w:jc w:val="both"/>
        <w:rPr>
          <w:rFonts w:cs="Times New Roman"/>
          <w:b/>
        </w:rPr>
      </w:pPr>
    </w:p>
    <w:p w:rsidR="00C825F5" w:rsidRDefault="008D12A6" w:rsidP="000F1615">
      <w:pPr>
        <w:autoSpaceDE w:val="0"/>
        <w:autoSpaceDN w:val="0"/>
        <w:adjustRightInd w:val="0"/>
        <w:spacing w:before="240" w:line="240" w:lineRule="auto"/>
        <w:jc w:val="both"/>
        <w:rPr>
          <w:rFonts w:cs="Times New Roman"/>
          <w:b/>
        </w:rPr>
      </w:pPr>
      <w:r>
        <w:rPr>
          <w:rFonts w:cs="Times New Roman"/>
          <w:b/>
          <w:noProof/>
        </w:rPr>
        <mc:AlternateContent>
          <mc:Choice Requires="wps">
            <w:drawing>
              <wp:anchor distT="0" distB="0" distL="114300" distR="114300" simplePos="0" relativeHeight="251660288" behindDoc="0" locked="0" layoutInCell="1" allowOverlap="1">
                <wp:simplePos x="0" y="0"/>
                <wp:positionH relativeFrom="column">
                  <wp:posOffset>838200</wp:posOffset>
                </wp:positionH>
                <wp:positionV relativeFrom="paragraph">
                  <wp:posOffset>133350</wp:posOffset>
                </wp:positionV>
                <wp:extent cx="4439920" cy="379730"/>
                <wp:effectExtent l="9525" t="5080" r="8255" b="5715"/>
                <wp:wrapNone/>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9920" cy="379730"/>
                        </a:xfrm>
                        <a:prstGeom prst="rect">
                          <a:avLst/>
                        </a:prstGeom>
                        <a:solidFill>
                          <a:srgbClr val="FFFFFF"/>
                        </a:solidFill>
                        <a:ln w="9525">
                          <a:solidFill>
                            <a:srgbClr val="000000"/>
                          </a:solidFill>
                          <a:miter lim="800000"/>
                          <a:headEnd/>
                          <a:tailEnd/>
                        </a:ln>
                      </wps:spPr>
                      <wps:txbx>
                        <w:txbxContent>
                          <w:p w:rsidR="00951564" w:rsidRPr="00C825F5" w:rsidRDefault="00951564" w:rsidP="00C825F5">
                            <w:pPr>
                              <w:spacing w:after="0" w:line="240" w:lineRule="auto"/>
                              <w:rPr>
                                <w:b/>
                              </w:rPr>
                            </w:pPr>
                            <w:r w:rsidRPr="00C825F5">
                              <w:rPr>
                                <w:b/>
                              </w:rPr>
                              <w:t>STRUCTURE OF A TYPICAL NEURON</w:t>
                            </w:r>
                          </w:p>
                          <w:p w:rsidR="00951564" w:rsidRPr="00C825F5" w:rsidRDefault="00951564" w:rsidP="00C825F5">
                            <w:pPr>
                              <w:spacing w:after="0" w:line="240" w:lineRule="auto"/>
                              <w:rPr>
                                <w:b/>
                                <w:sz w:val="14"/>
                              </w:rPr>
                            </w:pPr>
                            <w:r w:rsidRPr="00C825F5">
                              <w:rPr>
                                <w:b/>
                                <w:sz w:val="14"/>
                              </w:rPr>
                              <w:t>https://www.medicalsciencenavigator.com/wp-content/uploads/2014/01/Blausen_0657_MultipolarNeuron.png</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6pt;margin-top:10.5pt;width:349.6pt;height:29.9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">
                <v:textbox style="mso-fit-shape-to-text:t">
                  <w:txbxContent>
                    <w:p w:rsidR="00951564" w:rsidRPr="00C825F5" w:rsidRDefault="00951564" w:rsidP="00C825F5">
                      <w:pPr>
                        <w:spacing w:after="0" w:line="240" w:lineRule="auto"/>
                        <w:rPr>
                          <w:b/>
                        </w:rPr>
                      </w:pPr>
                      <w:r w:rsidRPr="00C825F5">
                        <w:rPr>
                          <w:b/>
                        </w:rPr>
                        <w:t>STRUCTURE OF A TYPICAL NEURON</w:t>
                      </w:r>
                    </w:p>
                    <w:p w:rsidR="00951564" w:rsidRPr="00C825F5" w:rsidRDefault="00951564" w:rsidP="00C825F5">
                      <w:pPr>
                        <w:spacing w:after="0" w:line="240" w:lineRule="auto"/>
                        <w:rPr>
                          <w:b/>
                          <w:sz w:val="14"/>
                        </w:rPr>
                      </w:pPr>
                      <w:r w:rsidRPr="00C825F5">
                        <w:rPr>
                          <w:b/>
                          <w:sz w:val="14"/>
                        </w:rPr>
                        <w:t>https://www.medicalsciencenavigator.com/wp-content/uploads/2014/01/Blausen_0657_MultipolarNeuron.png</w:t>
                      </w:r>
                    </w:p>
                  </w:txbxContent>
                </v:textbox>
              </v:shape>
            </w:pict>
          </mc:Fallback>
        </mc:AlternateContent>
      </w:r>
    </w:p>
    <w:p w:rsidR="008773F3" w:rsidRDefault="008773F3" w:rsidP="000F1615">
      <w:pPr>
        <w:autoSpaceDE w:val="0"/>
        <w:autoSpaceDN w:val="0"/>
        <w:adjustRightInd w:val="0"/>
        <w:spacing w:before="240" w:line="240" w:lineRule="auto"/>
        <w:jc w:val="both"/>
        <w:rPr>
          <w:rFonts w:cs="Times New Roman"/>
          <w:b/>
        </w:rPr>
      </w:pPr>
    </w:p>
    <w:p w:rsidR="009F7AC6" w:rsidRPr="00D35857" w:rsidRDefault="00D1771B" w:rsidP="000F1615">
      <w:pPr>
        <w:autoSpaceDE w:val="0"/>
        <w:autoSpaceDN w:val="0"/>
        <w:adjustRightInd w:val="0"/>
        <w:spacing w:before="240" w:line="240" w:lineRule="auto"/>
        <w:jc w:val="both"/>
        <w:rPr>
          <w:rFonts w:cs="Times New Roman"/>
          <w:b/>
        </w:rPr>
      </w:pPr>
      <w:r>
        <w:rPr>
          <w:rFonts w:cs="Times New Roman"/>
          <w:b/>
        </w:rPr>
        <w:t>1.</w:t>
      </w:r>
      <w:r>
        <w:rPr>
          <w:rFonts w:cs="Times New Roman"/>
          <w:b/>
        </w:rPr>
        <w:tab/>
      </w:r>
      <w:r w:rsidR="009F7AC6" w:rsidRPr="00D35857">
        <w:rPr>
          <w:rFonts w:cs="Times New Roman"/>
          <w:b/>
        </w:rPr>
        <w:t>Cell body</w:t>
      </w:r>
      <w:r w:rsidR="00D35857" w:rsidRPr="00D35857">
        <w:rPr>
          <w:rFonts w:cs="Times New Roman"/>
          <w:b/>
        </w:rPr>
        <w:t xml:space="preserve"> or soma</w:t>
      </w:r>
      <w:r w:rsidR="009F7AC6" w:rsidRPr="00D35857">
        <w:rPr>
          <w:rFonts w:cs="Times New Roman"/>
          <w:b/>
        </w:rPr>
        <w:t>:</w:t>
      </w:r>
    </w:p>
    <w:p w:rsidR="00936D52" w:rsidRPr="00936D52" w:rsidRDefault="00936D52" w:rsidP="000F1615">
      <w:pPr>
        <w:autoSpaceDE w:val="0"/>
        <w:autoSpaceDN w:val="0"/>
        <w:adjustRightInd w:val="0"/>
        <w:spacing w:before="240" w:line="240" w:lineRule="auto"/>
        <w:jc w:val="both"/>
        <w:rPr>
          <w:rFonts w:cs="Times New Roman"/>
          <w:b/>
        </w:rPr>
      </w:pPr>
      <w:r w:rsidRPr="00936D52">
        <w:rPr>
          <w:rFonts w:cs="Times New Roman"/>
          <w:b/>
        </w:rPr>
        <w:t>Shape and Size:</w:t>
      </w:r>
    </w:p>
    <w:p w:rsidR="003115AC" w:rsidRDefault="003115AC" w:rsidP="00A72559">
      <w:pPr>
        <w:autoSpaceDE w:val="0"/>
        <w:autoSpaceDN w:val="0"/>
        <w:adjustRightInd w:val="0"/>
        <w:spacing w:before="240" w:line="240" w:lineRule="auto"/>
        <w:ind w:left="720"/>
        <w:jc w:val="both"/>
        <w:rPr>
          <w:rFonts w:cs="Times New Roman"/>
        </w:rPr>
      </w:pPr>
      <w:r>
        <w:rPr>
          <w:rFonts w:cs="Times New Roman"/>
        </w:rPr>
        <w:t>The cell bodies of different neurons vary in size and shape. They are found in f</w:t>
      </w:r>
      <w:r w:rsidRPr="00AB4000">
        <w:rPr>
          <w:rFonts w:cs="Times New Roman"/>
        </w:rPr>
        <w:t>usiform, stellate, oval, rounded</w:t>
      </w:r>
      <w:r>
        <w:rPr>
          <w:rFonts w:cs="Times New Roman"/>
        </w:rPr>
        <w:t xml:space="preserve"> or</w:t>
      </w:r>
      <w:r w:rsidRPr="00AB4000">
        <w:rPr>
          <w:rFonts w:cs="Times New Roman"/>
        </w:rPr>
        <w:t xml:space="preserve"> pyramidal</w:t>
      </w:r>
      <w:r>
        <w:rPr>
          <w:rFonts w:cs="Times New Roman"/>
        </w:rPr>
        <w:t xml:space="preserve"> shapes and range in size from </w:t>
      </w:r>
      <w:r w:rsidRPr="00AB4000">
        <w:rPr>
          <w:rFonts w:cs="Times New Roman"/>
        </w:rPr>
        <w:t>5</w:t>
      </w:r>
      <w:r w:rsidR="00CC5D3B">
        <w:rPr>
          <w:rFonts w:cs="Times New Roman"/>
        </w:rPr>
        <w:t xml:space="preserve"> </w:t>
      </w:r>
      <w:r>
        <w:rPr>
          <w:rFonts w:cs="Times New Roman"/>
        </w:rPr>
        <w:t>µm</w:t>
      </w:r>
      <w:r w:rsidRPr="00AB4000">
        <w:rPr>
          <w:rFonts w:cs="Times New Roman"/>
        </w:rPr>
        <w:t xml:space="preserve"> to 135 </w:t>
      </w:r>
      <w:r>
        <w:rPr>
          <w:rFonts w:cs="Times New Roman"/>
        </w:rPr>
        <w:t>µm.</w:t>
      </w:r>
    </w:p>
    <w:p w:rsidR="00225F73" w:rsidRPr="00335361" w:rsidRDefault="00225F73" w:rsidP="00225F73">
      <w:pPr>
        <w:autoSpaceDE w:val="0"/>
        <w:autoSpaceDN w:val="0"/>
        <w:adjustRightInd w:val="0"/>
        <w:spacing w:before="240" w:line="240" w:lineRule="auto"/>
        <w:jc w:val="both"/>
        <w:rPr>
          <w:rFonts w:cs="Times New Roman"/>
          <w:b/>
        </w:rPr>
      </w:pPr>
      <w:r w:rsidRPr="00335361">
        <w:rPr>
          <w:rFonts w:cs="Times New Roman"/>
          <w:b/>
        </w:rPr>
        <w:t xml:space="preserve">Functions of </w:t>
      </w:r>
      <w:r>
        <w:rPr>
          <w:rFonts w:cs="Times New Roman"/>
          <w:b/>
        </w:rPr>
        <w:t>the cell body</w:t>
      </w:r>
    </w:p>
    <w:p w:rsidR="00225F73" w:rsidRDefault="00225F73" w:rsidP="00225F73">
      <w:pPr>
        <w:pStyle w:val="ListParagraph"/>
        <w:numPr>
          <w:ilvl w:val="0"/>
          <w:numId w:val="1"/>
        </w:numPr>
        <w:autoSpaceDE w:val="0"/>
        <w:autoSpaceDN w:val="0"/>
        <w:adjustRightInd w:val="0"/>
        <w:spacing w:before="240" w:line="240" w:lineRule="auto"/>
        <w:jc w:val="both"/>
        <w:rPr>
          <w:rFonts w:cs="Times New Roman"/>
        </w:rPr>
      </w:pPr>
      <w:r w:rsidRPr="00B159A2">
        <w:rPr>
          <w:rFonts w:cs="Times New Roman"/>
        </w:rPr>
        <w:t xml:space="preserve">It is the main nutritional part of the nerve cell. </w:t>
      </w:r>
    </w:p>
    <w:p w:rsidR="00225F73" w:rsidRPr="00B159A2" w:rsidRDefault="00225F73" w:rsidP="00225F73">
      <w:pPr>
        <w:pStyle w:val="ListParagraph"/>
        <w:numPr>
          <w:ilvl w:val="0"/>
          <w:numId w:val="1"/>
        </w:numPr>
        <w:autoSpaceDE w:val="0"/>
        <w:autoSpaceDN w:val="0"/>
        <w:adjustRightInd w:val="0"/>
        <w:spacing w:before="240" w:line="240" w:lineRule="auto"/>
        <w:jc w:val="both"/>
        <w:rPr>
          <w:rFonts w:cs="Times New Roman"/>
        </w:rPr>
      </w:pPr>
      <w:r w:rsidRPr="00B159A2">
        <w:rPr>
          <w:rFonts w:cs="Times New Roman"/>
        </w:rPr>
        <w:t xml:space="preserve">It is responsible for the biosynthesis of materials necessary for growth and metabolic maintenance of the cell. </w:t>
      </w:r>
    </w:p>
    <w:p w:rsidR="00A72559" w:rsidRDefault="00A72559" w:rsidP="000F1615">
      <w:pPr>
        <w:autoSpaceDE w:val="0"/>
        <w:autoSpaceDN w:val="0"/>
        <w:adjustRightInd w:val="0"/>
        <w:spacing w:before="240" w:line="240" w:lineRule="auto"/>
        <w:jc w:val="both"/>
        <w:rPr>
          <w:rFonts w:cs="Times New Roman"/>
          <w:b/>
        </w:rPr>
      </w:pPr>
    </w:p>
    <w:p w:rsidR="00A72559" w:rsidRDefault="00A72559" w:rsidP="000F1615">
      <w:pPr>
        <w:autoSpaceDE w:val="0"/>
        <w:autoSpaceDN w:val="0"/>
        <w:adjustRightInd w:val="0"/>
        <w:spacing w:before="240" w:line="240" w:lineRule="auto"/>
        <w:jc w:val="both"/>
        <w:rPr>
          <w:rFonts w:cs="Times New Roman"/>
          <w:b/>
        </w:rPr>
      </w:pPr>
    </w:p>
    <w:p w:rsidR="00936D52" w:rsidRPr="00936D52" w:rsidRDefault="00936D52" w:rsidP="000F1615">
      <w:pPr>
        <w:autoSpaceDE w:val="0"/>
        <w:autoSpaceDN w:val="0"/>
        <w:adjustRightInd w:val="0"/>
        <w:spacing w:before="240" w:line="240" w:lineRule="auto"/>
        <w:jc w:val="both"/>
        <w:rPr>
          <w:rFonts w:cs="Times New Roman"/>
          <w:b/>
        </w:rPr>
      </w:pPr>
      <w:r w:rsidRPr="00936D52">
        <w:rPr>
          <w:rFonts w:cs="Times New Roman"/>
          <w:b/>
        </w:rPr>
        <w:lastRenderedPageBreak/>
        <w:t>Structur</w:t>
      </w:r>
      <w:r>
        <w:rPr>
          <w:rFonts w:cs="Times New Roman"/>
          <w:b/>
        </w:rPr>
        <w:t>al components</w:t>
      </w:r>
      <w:r w:rsidR="00FC641F">
        <w:rPr>
          <w:rFonts w:cs="Times New Roman"/>
          <w:b/>
        </w:rPr>
        <w:t xml:space="preserve"> of soma</w:t>
      </w:r>
      <w:r w:rsidRPr="00936D52">
        <w:rPr>
          <w:rFonts w:cs="Times New Roman"/>
          <w:b/>
        </w:rPr>
        <w:t>:</w:t>
      </w:r>
    </w:p>
    <w:p w:rsidR="00FC5157" w:rsidRDefault="00137A2F" w:rsidP="00A72559">
      <w:pPr>
        <w:autoSpaceDE w:val="0"/>
        <w:autoSpaceDN w:val="0"/>
        <w:adjustRightInd w:val="0"/>
        <w:spacing w:before="240" w:line="240" w:lineRule="auto"/>
        <w:ind w:left="720"/>
        <w:jc w:val="both"/>
        <w:rPr>
          <w:rFonts w:cs="Times New Roman"/>
        </w:rPr>
      </w:pPr>
      <w:r>
        <w:rPr>
          <w:rFonts w:cs="Times New Roman"/>
        </w:rPr>
        <w:t>The cell body</w:t>
      </w:r>
      <w:r w:rsidR="00335361">
        <w:rPr>
          <w:rFonts w:cs="Times New Roman"/>
        </w:rPr>
        <w:t xml:space="preserve"> contains</w:t>
      </w:r>
      <w:r w:rsidR="00FC5157">
        <w:rPr>
          <w:rFonts w:cs="Times New Roman"/>
        </w:rPr>
        <w:t xml:space="preserve"> the nucleus and all cell organelles along with </w:t>
      </w:r>
      <w:r w:rsidR="00453B60">
        <w:rPr>
          <w:rFonts w:cs="Times New Roman"/>
        </w:rPr>
        <w:t xml:space="preserve">Nissl’s bodies and </w:t>
      </w:r>
      <w:r w:rsidR="0054307A">
        <w:rPr>
          <w:rFonts w:cs="Times New Roman"/>
        </w:rPr>
        <w:t>neurofibrils</w:t>
      </w:r>
      <w:r w:rsidR="00FC5157">
        <w:rPr>
          <w:rFonts w:cs="Times New Roman"/>
        </w:rPr>
        <w:t xml:space="preserve">. </w:t>
      </w:r>
    </w:p>
    <w:p w:rsidR="00936D52" w:rsidRPr="00936D52" w:rsidRDefault="00936D52" w:rsidP="000F1615">
      <w:pPr>
        <w:autoSpaceDE w:val="0"/>
        <w:autoSpaceDN w:val="0"/>
        <w:adjustRightInd w:val="0"/>
        <w:spacing w:before="240" w:line="240" w:lineRule="auto"/>
        <w:jc w:val="both"/>
        <w:rPr>
          <w:rFonts w:cs="Times New Roman"/>
          <w:b/>
        </w:rPr>
      </w:pPr>
      <w:r w:rsidRPr="00936D52">
        <w:rPr>
          <w:rFonts w:cs="Times New Roman"/>
          <w:b/>
        </w:rPr>
        <w:t>Nissl’s bodies</w:t>
      </w:r>
    </w:p>
    <w:p w:rsidR="00335361" w:rsidRDefault="00FC5157" w:rsidP="00225F73">
      <w:pPr>
        <w:autoSpaceDE w:val="0"/>
        <w:autoSpaceDN w:val="0"/>
        <w:adjustRightInd w:val="0"/>
        <w:spacing w:before="240" w:line="240" w:lineRule="auto"/>
        <w:ind w:left="720"/>
        <w:jc w:val="both"/>
        <w:rPr>
          <w:rFonts w:cs="Times New Roman"/>
        </w:rPr>
      </w:pPr>
      <w:r>
        <w:rPr>
          <w:rFonts w:cs="Times New Roman"/>
        </w:rPr>
        <w:t>Nissl’s bodies consist of a group of ribosomes and rough endoplasmic reticulum</w:t>
      </w:r>
      <w:r w:rsidR="00D25826">
        <w:rPr>
          <w:rFonts w:cs="Times New Roman"/>
        </w:rPr>
        <w:t>. They</w:t>
      </w:r>
      <w:r>
        <w:rPr>
          <w:rFonts w:cs="Times New Roman"/>
        </w:rPr>
        <w:t xml:space="preserve"> are associated with protein synthesis.</w:t>
      </w:r>
    </w:p>
    <w:p w:rsidR="00E07FC3" w:rsidRPr="00E07FC3" w:rsidRDefault="00453B60" w:rsidP="000F1615">
      <w:pPr>
        <w:autoSpaceDE w:val="0"/>
        <w:autoSpaceDN w:val="0"/>
        <w:adjustRightInd w:val="0"/>
        <w:spacing w:before="240" w:line="240" w:lineRule="auto"/>
        <w:jc w:val="both"/>
        <w:rPr>
          <w:rFonts w:cs="Times New Roman"/>
          <w:b/>
        </w:rPr>
      </w:pPr>
      <w:r>
        <w:rPr>
          <w:rFonts w:cs="Times New Roman"/>
          <w:b/>
        </w:rPr>
        <w:t>Neurofibrils</w:t>
      </w:r>
    </w:p>
    <w:p w:rsidR="00152EAF" w:rsidRDefault="00922482" w:rsidP="00225F73">
      <w:pPr>
        <w:autoSpaceDE w:val="0"/>
        <w:autoSpaceDN w:val="0"/>
        <w:adjustRightInd w:val="0"/>
        <w:spacing w:before="240" w:line="240" w:lineRule="auto"/>
        <w:ind w:left="720"/>
        <w:jc w:val="both"/>
        <w:rPr>
          <w:rFonts w:cs="Times New Roman"/>
        </w:rPr>
      </w:pPr>
      <w:r>
        <w:rPr>
          <w:rFonts w:cs="Times New Roman"/>
        </w:rPr>
        <w:t>Neurofibrils are d</w:t>
      </w:r>
      <w:r w:rsidRPr="00922482">
        <w:rPr>
          <w:rFonts w:cs="Times New Roman"/>
        </w:rPr>
        <w:t>elicate threads running from cytoplasm of the nerve cell body into the axon and the dendrite</w:t>
      </w:r>
      <w:r w:rsidR="009C3D89">
        <w:rPr>
          <w:rFonts w:cs="Times New Roman"/>
        </w:rPr>
        <w:t>s</w:t>
      </w:r>
      <w:r>
        <w:rPr>
          <w:rFonts w:cs="Times New Roman"/>
        </w:rPr>
        <w:t>. They are f</w:t>
      </w:r>
      <w:r w:rsidRPr="00922482">
        <w:rPr>
          <w:rFonts w:cs="Times New Roman"/>
        </w:rPr>
        <w:t xml:space="preserve">ormed by clumping of neurotubules </w:t>
      </w:r>
      <w:r>
        <w:rPr>
          <w:rFonts w:cs="Times New Roman"/>
        </w:rPr>
        <w:t>and</w:t>
      </w:r>
      <w:r w:rsidRPr="00922482">
        <w:rPr>
          <w:rFonts w:cs="Times New Roman"/>
        </w:rPr>
        <w:t xml:space="preserve"> neurofilaments</w:t>
      </w:r>
      <w:r>
        <w:rPr>
          <w:rFonts w:cs="Times New Roman"/>
        </w:rPr>
        <w:t>.</w:t>
      </w:r>
      <w:r w:rsidRPr="00922482">
        <w:rPr>
          <w:rFonts w:cs="Times New Roman"/>
        </w:rPr>
        <w:t xml:space="preserve"> </w:t>
      </w:r>
    </w:p>
    <w:p w:rsidR="00922482" w:rsidRDefault="00922482" w:rsidP="000F1615">
      <w:pPr>
        <w:autoSpaceDE w:val="0"/>
        <w:autoSpaceDN w:val="0"/>
        <w:adjustRightInd w:val="0"/>
        <w:spacing w:before="240" w:line="240" w:lineRule="auto"/>
        <w:jc w:val="both"/>
        <w:rPr>
          <w:rFonts w:cs="Times New Roman"/>
        </w:rPr>
      </w:pPr>
      <w:r>
        <w:rPr>
          <w:rFonts w:cs="Times New Roman"/>
        </w:rPr>
        <w:t>Their functions are:</w:t>
      </w:r>
    </w:p>
    <w:p w:rsidR="00922482" w:rsidRDefault="00922482" w:rsidP="007A1724">
      <w:pPr>
        <w:pStyle w:val="ListParagraph"/>
        <w:numPr>
          <w:ilvl w:val="0"/>
          <w:numId w:val="4"/>
        </w:numPr>
        <w:autoSpaceDE w:val="0"/>
        <w:autoSpaceDN w:val="0"/>
        <w:adjustRightInd w:val="0"/>
        <w:spacing w:before="240" w:line="240" w:lineRule="auto"/>
        <w:jc w:val="both"/>
        <w:rPr>
          <w:rFonts w:cs="Times New Roman"/>
        </w:rPr>
      </w:pPr>
      <w:r w:rsidRPr="00922482">
        <w:rPr>
          <w:rFonts w:cs="Times New Roman"/>
        </w:rPr>
        <w:t xml:space="preserve">transport substances from the cell body to the distal cell processes. </w:t>
      </w:r>
    </w:p>
    <w:p w:rsidR="00922482" w:rsidRPr="00922482" w:rsidRDefault="00922482" w:rsidP="007A1724">
      <w:pPr>
        <w:pStyle w:val="ListParagraph"/>
        <w:numPr>
          <w:ilvl w:val="0"/>
          <w:numId w:val="4"/>
        </w:numPr>
        <w:autoSpaceDE w:val="0"/>
        <w:autoSpaceDN w:val="0"/>
        <w:adjustRightInd w:val="0"/>
        <w:spacing w:before="240" w:line="240" w:lineRule="auto"/>
        <w:jc w:val="both"/>
        <w:rPr>
          <w:rFonts w:cs="Times New Roman"/>
        </w:rPr>
      </w:pPr>
      <w:r w:rsidRPr="00922482">
        <w:rPr>
          <w:rFonts w:cs="Times New Roman"/>
        </w:rPr>
        <w:t>give support and shape to the neuron.</w:t>
      </w:r>
    </w:p>
    <w:p w:rsidR="00226D50" w:rsidRPr="004F0CCD" w:rsidRDefault="00280082" w:rsidP="00E303A2">
      <w:pPr>
        <w:autoSpaceDE w:val="0"/>
        <w:autoSpaceDN w:val="0"/>
        <w:adjustRightInd w:val="0"/>
        <w:spacing w:before="240" w:line="240" w:lineRule="auto"/>
        <w:jc w:val="both"/>
        <w:rPr>
          <w:rFonts w:cs="Times New Roman"/>
          <w:b/>
        </w:rPr>
      </w:pPr>
      <w:r>
        <w:rPr>
          <w:noProof/>
        </w:rPr>
        <w:drawing>
          <wp:anchor distT="0" distB="0" distL="114300" distR="114300" simplePos="0" relativeHeight="251661312" behindDoc="1" locked="0" layoutInCell="1" allowOverlap="1" wp14:anchorId="5CF06E2A" wp14:editId="0EBF3B3F">
            <wp:simplePos x="0" y="0"/>
            <wp:positionH relativeFrom="column">
              <wp:posOffset>4352925</wp:posOffset>
            </wp:positionH>
            <wp:positionV relativeFrom="paragraph">
              <wp:posOffset>298450</wp:posOffset>
            </wp:positionV>
            <wp:extent cx="1847850" cy="1847850"/>
            <wp:effectExtent l="0" t="0" r="0" b="0"/>
            <wp:wrapTight wrapText="bothSides">
              <wp:wrapPolygon edited="0">
                <wp:start x="0" y="0"/>
                <wp:lineTo x="0" y="21377"/>
                <wp:lineTo x="21377" y="21377"/>
                <wp:lineTo x="21377" y="0"/>
                <wp:lineTo x="0" y="0"/>
              </wp:wrapPolygon>
            </wp:wrapTight>
            <wp:docPr id="3" name="Picture 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771B">
        <w:rPr>
          <w:rFonts w:cs="Times New Roman"/>
          <w:b/>
        </w:rPr>
        <w:t>2.</w:t>
      </w:r>
      <w:r w:rsidR="00D1771B">
        <w:rPr>
          <w:rFonts w:cs="Times New Roman"/>
          <w:b/>
        </w:rPr>
        <w:tab/>
      </w:r>
      <w:r w:rsidR="00C242D6">
        <w:rPr>
          <w:rFonts w:cs="Times New Roman"/>
          <w:b/>
        </w:rPr>
        <w:t>Dendrites</w:t>
      </w:r>
    </w:p>
    <w:p w:rsidR="00EF63FB" w:rsidRPr="00C242D6" w:rsidRDefault="00174417" w:rsidP="004A5CC8">
      <w:pPr>
        <w:pStyle w:val="ListParagraph"/>
        <w:numPr>
          <w:ilvl w:val="0"/>
          <w:numId w:val="40"/>
        </w:numPr>
        <w:autoSpaceDE w:val="0"/>
        <w:autoSpaceDN w:val="0"/>
        <w:adjustRightInd w:val="0"/>
        <w:spacing w:before="240" w:line="240" w:lineRule="auto"/>
        <w:jc w:val="both"/>
        <w:rPr>
          <w:rFonts w:cs="Times New Roman"/>
        </w:rPr>
      </w:pPr>
      <w:r w:rsidRPr="00C242D6">
        <w:rPr>
          <w:rFonts w:cs="Times New Roman"/>
        </w:rPr>
        <w:t xml:space="preserve">A typical neuron has numerous dendrites that extend from the cell body. </w:t>
      </w:r>
    </w:p>
    <w:p w:rsidR="004F0CCD" w:rsidRPr="00C242D6" w:rsidRDefault="00174417" w:rsidP="004A5CC8">
      <w:pPr>
        <w:pStyle w:val="ListParagraph"/>
        <w:numPr>
          <w:ilvl w:val="0"/>
          <w:numId w:val="40"/>
        </w:numPr>
        <w:autoSpaceDE w:val="0"/>
        <w:autoSpaceDN w:val="0"/>
        <w:adjustRightInd w:val="0"/>
        <w:spacing w:before="240" w:line="240" w:lineRule="auto"/>
        <w:jc w:val="both"/>
        <w:rPr>
          <w:rFonts w:cs="Times New Roman"/>
        </w:rPr>
      </w:pPr>
      <w:r w:rsidRPr="00C242D6">
        <w:rPr>
          <w:rFonts w:cs="Times New Roman"/>
        </w:rPr>
        <w:t xml:space="preserve">These </w:t>
      </w:r>
      <w:r w:rsidR="001C6DB3" w:rsidRPr="00C242D6">
        <w:rPr>
          <w:rFonts w:cs="Times New Roman"/>
        </w:rPr>
        <w:t>are short, thin and highly branched</w:t>
      </w:r>
      <w:r w:rsidRPr="00C242D6">
        <w:rPr>
          <w:rFonts w:cs="Times New Roman"/>
        </w:rPr>
        <w:t>,</w:t>
      </w:r>
      <w:r w:rsidR="001C6DB3" w:rsidRPr="00C242D6">
        <w:rPr>
          <w:rFonts w:cs="Times New Roman"/>
        </w:rPr>
        <w:t xml:space="preserve"> cytoplasmic processes </w:t>
      </w:r>
      <w:r w:rsidRPr="00C242D6">
        <w:rPr>
          <w:rFonts w:cs="Times New Roman"/>
        </w:rPr>
        <w:t xml:space="preserve">that </w:t>
      </w:r>
      <w:r w:rsidR="0071221A" w:rsidRPr="00C242D6">
        <w:rPr>
          <w:rFonts w:cs="Times New Roman"/>
        </w:rPr>
        <w:t>receive</w:t>
      </w:r>
      <w:r w:rsidR="00226D50" w:rsidRPr="00C242D6">
        <w:rPr>
          <w:rFonts w:cs="Times New Roman"/>
        </w:rPr>
        <w:t xml:space="preserve"> signals from other neurons </w:t>
      </w:r>
      <w:r w:rsidR="0071221A" w:rsidRPr="00C242D6">
        <w:rPr>
          <w:rFonts w:cs="Times New Roman"/>
        </w:rPr>
        <w:t xml:space="preserve">and </w:t>
      </w:r>
      <w:r w:rsidR="00DC5A44" w:rsidRPr="00C242D6">
        <w:rPr>
          <w:rFonts w:cs="Times New Roman"/>
        </w:rPr>
        <w:t>conduct impulses</w:t>
      </w:r>
      <w:r w:rsidR="0071221A" w:rsidRPr="00C242D6">
        <w:rPr>
          <w:rFonts w:cs="Times New Roman"/>
        </w:rPr>
        <w:t xml:space="preserve"> </w:t>
      </w:r>
      <w:r w:rsidR="00226D50" w:rsidRPr="00C242D6">
        <w:rPr>
          <w:rFonts w:cs="Times New Roman"/>
        </w:rPr>
        <w:t>toward</w:t>
      </w:r>
      <w:r w:rsidR="002B7ABB" w:rsidRPr="00C242D6">
        <w:rPr>
          <w:rFonts w:cs="Times New Roman"/>
        </w:rPr>
        <w:t>s</w:t>
      </w:r>
      <w:r w:rsidR="00226D50" w:rsidRPr="00C242D6">
        <w:rPr>
          <w:rFonts w:cs="Times New Roman"/>
        </w:rPr>
        <w:t xml:space="preserve"> the cell body. </w:t>
      </w:r>
    </w:p>
    <w:p w:rsidR="001F412B" w:rsidRPr="00C242D6" w:rsidRDefault="001F412B" w:rsidP="004A5CC8">
      <w:pPr>
        <w:pStyle w:val="ListParagraph"/>
        <w:numPr>
          <w:ilvl w:val="0"/>
          <w:numId w:val="40"/>
        </w:numPr>
        <w:autoSpaceDE w:val="0"/>
        <w:autoSpaceDN w:val="0"/>
        <w:adjustRightInd w:val="0"/>
        <w:spacing w:before="240" w:line="240" w:lineRule="auto"/>
        <w:jc w:val="both"/>
        <w:rPr>
          <w:rFonts w:cs="Times New Roman"/>
        </w:rPr>
      </w:pPr>
      <w:r w:rsidRPr="00C242D6">
        <w:rPr>
          <w:rFonts w:cs="Times New Roman"/>
        </w:rPr>
        <w:t xml:space="preserve">The dendrites of certain brain cells </w:t>
      </w:r>
      <w:r w:rsidR="00544F14" w:rsidRPr="00C242D6">
        <w:rPr>
          <w:rFonts w:cs="Times New Roman"/>
        </w:rPr>
        <w:t xml:space="preserve">(e.g. Purkinje cells of human cerebellum) </w:t>
      </w:r>
      <w:r w:rsidRPr="00C242D6">
        <w:rPr>
          <w:rFonts w:cs="Times New Roman"/>
        </w:rPr>
        <w:t>branch profusely, giving cell a tree-like appearance (hence the name derived from Greek word “Dendron” meaning tree</w:t>
      </w:r>
    </w:p>
    <w:p w:rsidR="00226D50" w:rsidRPr="00C242D6" w:rsidRDefault="008D12A6" w:rsidP="004A5CC8">
      <w:pPr>
        <w:pStyle w:val="ListParagraph"/>
        <w:numPr>
          <w:ilvl w:val="0"/>
          <w:numId w:val="40"/>
        </w:numPr>
        <w:autoSpaceDE w:val="0"/>
        <w:autoSpaceDN w:val="0"/>
        <w:adjustRightInd w:val="0"/>
        <w:spacing w:before="240" w:line="240" w:lineRule="auto"/>
        <w:jc w:val="both"/>
        <w:rPr>
          <w:rFonts w:cs="Times New Roman"/>
        </w:rPr>
      </w:pPr>
      <w:r>
        <w:rPr>
          <w:noProof/>
        </w:rPr>
        <mc:AlternateContent>
          <mc:Choice Requires="wps">
            <w:drawing>
              <wp:anchor distT="0" distB="0" distL="114300" distR="114300" simplePos="0" relativeHeight="251663360" behindDoc="0" locked="0" layoutInCell="1" allowOverlap="1">
                <wp:simplePos x="0" y="0"/>
                <wp:positionH relativeFrom="column">
                  <wp:posOffset>4352925</wp:posOffset>
                </wp:positionH>
                <wp:positionV relativeFrom="paragraph">
                  <wp:posOffset>133985</wp:posOffset>
                </wp:positionV>
                <wp:extent cx="1847215" cy="396875"/>
                <wp:effectExtent l="9525" t="8255" r="10160" b="13970"/>
                <wp:wrapNone/>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7215" cy="396875"/>
                        </a:xfrm>
                        <a:prstGeom prst="rect">
                          <a:avLst/>
                        </a:prstGeom>
                        <a:solidFill>
                          <a:srgbClr val="FFFFFF"/>
                        </a:solidFill>
                        <a:ln w="9525">
                          <a:solidFill>
                            <a:srgbClr val="000000"/>
                          </a:solidFill>
                          <a:miter lim="800000"/>
                          <a:headEnd/>
                          <a:tailEnd/>
                        </a:ln>
                      </wps:spPr>
                      <wps:txbx>
                        <w:txbxContent>
                          <w:p w:rsidR="00951564" w:rsidRPr="00F45BC0" w:rsidRDefault="00951564" w:rsidP="00F45BC0">
                            <w:pPr>
                              <w:shd w:val="clear" w:color="auto" w:fill="000000" w:themeFill="text1"/>
                              <w:spacing w:after="0" w:line="240" w:lineRule="auto"/>
                              <w:jc w:val="center"/>
                              <w:rPr>
                                <w:color w:val="FFFFFF" w:themeColor="background1"/>
                              </w:rPr>
                            </w:pPr>
                            <w:r w:rsidRPr="00F45BC0">
                              <w:rPr>
                                <w:rFonts w:cs="Times New Roman"/>
                                <w:b/>
                                <w:color w:val="FFFFFF" w:themeColor="background1"/>
                              </w:rPr>
                              <w:t>A Purkinje cell</w:t>
                            </w:r>
                          </w:p>
                          <w:p w:rsidR="00951564" w:rsidRPr="00F45BC0" w:rsidRDefault="00951564" w:rsidP="00F45BC0">
                            <w:pPr>
                              <w:shd w:val="clear" w:color="auto" w:fill="000000" w:themeFill="text1"/>
                              <w:spacing w:after="0" w:line="240" w:lineRule="auto"/>
                              <w:rPr>
                                <w:color w:val="FFFFFF" w:themeColor="background1"/>
                                <w:sz w:val="14"/>
                              </w:rPr>
                            </w:pPr>
                            <w:r w:rsidRPr="00F45BC0">
                              <w:rPr>
                                <w:color w:val="FFFFFF" w:themeColor="background1"/>
                                <w:sz w:val="14"/>
                              </w:rPr>
                              <w:t>http://www.riken.jp/~/media/riken/research/rikenresearch/figures/hi_4309.jpg</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342.75pt;margin-top:10.55pt;width:145.45pt;height:31.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">
                <v:textbox inset="0,0,0,0">
                  <w:txbxContent>
                    <w:p w:rsidR="00951564" w:rsidRPr="00F45BC0" w:rsidRDefault="00951564" w:rsidP="00F45BC0">
                      <w:pPr>
                        <w:shd w:val="clear" w:color="auto" w:fill="000000" w:themeFill="text1"/>
                        <w:spacing w:after="0" w:line="240" w:lineRule="auto"/>
                        <w:jc w:val="center"/>
                        <w:rPr>
                          <w:color w:val="FFFFFF" w:themeColor="background1"/>
                        </w:rPr>
                      </w:pPr>
                      <w:r w:rsidRPr="00F45BC0">
                        <w:rPr>
                          <w:rFonts w:cs="Times New Roman"/>
                          <w:b/>
                          <w:color w:val="FFFFFF" w:themeColor="background1"/>
                        </w:rPr>
                        <w:t>A Purkinje cell</w:t>
                      </w:r>
                    </w:p>
                    <w:p w:rsidR="00951564" w:rsidRPr="00F45BC0" w:rsidRDefault="00951564" w:rsidP="00F45BC0">
                      <w:pPr>
                        <w:shd w:val="clear" w:color="auto" w:fill="000000" w:themeFill="text1"/>
                        <w:spacing w:after="0" w:line="240" w:lineRule="auto"/>
                        <w:rPr>
                          <w:color w:val="FFFFFF" w:themeColor="background1"/>
                          <w:sz w:val="14"/>
                        </w:rPr>
                      </w:pPr>
                      <w:r w:rsidRPr="00F45BC0">
                        <w:rPr>
                          <w:color w:val="FFFFFF" w:themeColor="background1"/>
                          <w:sz w:val="14"/>
                        </w:rPr>
                        <w:t>http://www.riken.jp/~/media/riken/research/rikenresearch/figures/hi_4309.jpg</w:t>
                      </w:r>
                    </w:p>
                  </w:txbxContent>
                </v:textbox>
              </v:shape>
            </w:pict>
          </mc:Fallback>
        </mc:AlternateContent>
      </w:r>
      <w:r w:rsidR="008B0209" w:rsidRPr="00C242D6">
        <w:rPr>
          <w:rFonts w:cs="Times New Roman"/>
        </w:rPr>
        <w:t>The</w:t>
      </w:r>
      <w:r w:rsidR="00226D50" w:rsidRPr="00C242D6">
        <w:rPr>
          <w:rFonts w:cs="Times New Roman"/>
        </w:rPr>
        <w:t xml:space="preserve"> neurons with an extensive and complex dendritic tree typically receive many inputs. </w:t>
      </w:r>
      <w:r w:rsidR="00981C6A" w:rsidRPr="00C242D6">
        <w:rPr>
          <w:rFonts w:cs="Times New Roman"/>
        </w:rPr>
        <w:tab/>
      </w:r>
      <w:r w:rsidR="00981C6A" w:rsidRPr="00C242D6">
        <w:rPr>
          <w:rFonts w:cs="Times New Roman"/>
        </w:rPr>
        <w:tab/>
      </w:r>
      <w:r w:rsidR="00981C6A" w:rsidRPr="00C242D6">
        <w:rPr>
          <w:rFonts w:cs="Times New Roman"/>
        </w:rPr>
        <w:tab/>
      </w:r>
      <w:r w:rsidR="00981C6A" w:rsidRPr="00C242D6">
        <w:rPr>
          <w:rFonts w:cs="Times New Roman"/>
        </w:rPr>
        <w:tab/>
      </w:r>
      <w:r w:rsidR="00981C6A" w:rsidRPr="00C242D6">
        <w:rPr>
          <w:rFonts w:cs="Times New Roman"/>
        </w:rPr>
        <w:tab/>
      </w:r>
    </w:p>
    <w:p w:rsidR="00BA41FA" w:rsidRPr="00BA41FA" w:rsidRDefault="005153C3" w:rsidP="00E303A2">
      <w:pPr>
        <w:autoSpaceDE w:val="0"/>
        <w:autoSpaceDN w:val="0"/>
        <w:adjustRightInd w:val="0"/>
        <w:spacing w:before="240" w:line="240" w:lineRule="auto"/>
        <w:jc w:val="both"/>
        <w:rPr>
          <w:rFonts w:cs="Times New Roman"/>
          <w:b/>
        </w:rPr>
      </w:pPr>
      <w:r>
        <w:rPr>
          <w:rFonts w:cs="Times New Roman"/>
          <w:b/>
        </w:rPr>
        <w:t>3.</w:t>
      </w:r>
      <w:r>
        <w:rPr>
          <w:rFonts w:cs="Times New Roman"/>
          <w:b/>
        </w:rPr>
        <w:tab/>
      </w:r>
      <w:r w:rsidR="00C242D6">
        <w:rPr>
          <w:rFonts w:cs="Times New Roman"/>
          <w:b/>
        </w:rPr>
        <w:t>Axon</w:t>
      </w:r>
    </w:p>
    <w:p w:rsidR="00372B33" w:rsidRPr="00C242D6" w:rsidRDefault="00372B33" w:rsidP="004A5CC8">
      <w:pPr>
        <w:pStyle w:val="ListParagraph"/>
        <w:numPr>
          <w:ilvl w:val="0"/>
          <w:numId w:val="39"/>
        </w:numPr>
        <w:autoSpaceDE w:val="0"/>
        <w:autoSpaceDN w:val="0"/>
        <w:adjustRightInd w:val="0"/>
        <w:spacing w:before="240" w:line="240" w:lineRule="auto"/>
        <w:jc w:val="both"/>
        <w:rPr>
          <w:rFonts w:cs="Times New Roman"/>
        </w:rPr>
      </w:pPr>
      <w:r w:rsidRPr="00C242D6">
        <w:rPr>
          <w:rFonts w:cs="Times New Roman"/>
        </w:rPr>
        <w:t xml:space="preserve">An axon is a long and thick </w:t>
      </w:r>
      <w:r w:rsidR="003E2620" w:rsidRPr="00C242D6">
        <w:rPr>
          <w:rFonts w:cs="Times New Roman"/>
        </w:rPr>
        <w:t>process</w:t>
      </w:r>
      <w:r w:rsidR="00C03416" w:rsidRPr="00C242D6">
        <w:rPr>
          <w:rFonts w:cs="Times New Roman"/>
        </w:rPr>
        <w:t xml:space="preserve"> </w:t>
      </w:r>
      <w:r w:rsidR="003E2620" w:rsidRPr="00C242D6">
        <w:rPr>
          <w:rFonts w:cs="Times New Roman"/>
        </w:rPr>
        <w:t>that arises from the cell body and has</w:t>
      </w:r>
      <w:r w:rsidR="00C03416" w:rsidRPr="00C242D6">
        <w:rPr>
          <w:rFonts w:cs="Times New Roman"/>
        </w:rPr>
        <w:t xml:space="preserve"> a constant diameter</w:t>
      </w:r>
      <w:r w:rsidRPr="00C242D6">
        <w:rPr>
          <w:rFonts w:cs="Times New Roman"/>
        </w:rPr>
        <w:t xml:space="preserve">. </w:t>
      </w:r>
    </w:p>
    <w:p w:rsidR="00E17701" w:rsidRPr="00C242D6" w:rsidRDefault="00E17701" w:rsidP="004A5CC8">
      <w:pPr>
        <w:pStyle w:val="ListParagraph"/>
        <w:numPr>
          <w:ilvl w:val="0"/>
          <w:numId w:val="39"/>
        </w:numPr>
        <w:autoSpaceDE w:val="0"/>
        <w:autoSpaceDN w:val="0"/>
        <w:adjustRightInd w:val="0"/>
        <w:spacing w:before="240" w:line="240" w:lineRule="auto"/>
        <w:jc w:val="both"/>
        <w:rPr>
          <w:rFonts w:cs="Times New Roman"/>
        </w:rPr>
      </w:pPr>
      <w:r w:rsidRPr="00C242D6">
        <w:rPr>
          <w:rFonts w:cs="Times New Roman"/>
        </w:rPr>
        <w:t xml:space="preserve">The lengths of the axons vary from few millimeters to more than a meter. </w:t>
      </w:r>
    </w:p>
    <w:p w:rsidR="00E17701" w:rsidRPr="00C242D6" w:rsidRDefault="00E17701" w:rsidP="004A5CC8">
      <w:pPr>
        <w:pStyle w:val="ListParagraph"/>
        <w:numPr>
          <w:ilvl w:val="0"/>
          <w:numId w:val="39"/>
        </w:numPr>
        <w:autoSpaceDE w:val="0"/>
        <w:autoSpaceDN w:val="0"/>
        <w:adjustRightInd w:val="0"/>
        <w:spacing w:before="240" w:line="240" w:lineRule="auto"/>
        <w:jc w:val="both"/>
        <w:rPr>
          <w:rFonts w:cs="Times New Roman"/>
        </w:rPr>
      </w:pPr>
      <w:r w:rsidRPr="00C242D6">
        <w:rPr>
          <w:rFonts w:cs="Times New Roman"/>
        </w:rPr>
        <w:t>The longest axons are seen in whales, where the axon of a single spinal motor neuron may extend many meters from the base of the spine to the muscles in the tail fin.</w:t>
      </w:r>
    </w:p>
    <w:p w:rsidR="007E6242" w:rsidRPr="001A0088" w:rsidRDefault="00C242D6" w:rsidP="007E6242">
      <w:pPr>
        <w:autoSpaceDE w:val="0"/>
        <w:autoSpaceDN w:val="0"/>
        <w:adjustRightInd w:val="0"/>
        <w:spacing w:before="240" w:line="240" w:lineRule="auto"/>
        <w:jc w:val="both"/>
        <w:rPr>
          <w:rFonts w:cs="Times New Roman"/>
          <w:b/>
        </w:rPr>
      </w:pPr>
      <w:r>
        <w:rPr>
          <w:rFonts w:cs="Times New Roman"/>
          <w:b/>
        </w:rPr>
        <w:t>Axon—Functions</w:t>
      </w:r>
    </w:p>
    <w:p w:rsidR="007E6242" w:rsidRPr="00C242D6" w:rsidRDefault="007E6242" w:rsidP="004A5CC8">
      <w:pPr>
        <w:pStyle w:val="ListParagraph"/>
        <w:numPr>
          <w:ilvl w:val="0"/>
          <w:numId w:val="38"/>
        </w:numPr>
        <w:autoSpaceDE w:val="0"/>
        <w:autoSpaceDN w:val="0"/>
        <w:adjustRightInd w:val="0"/>
        <w:spacing w:before="240" w:line="240" w:lineRule="auto"/>
        <w:jc w:val="both"/>
        <w:rPr>
          <w:rFonts w:cs="Times New Roman"/>
        </w:rPr>
      </w:pPr>
      <w:r w:rsidRPr="00C242D6">
        <w:rPr>
          <w:rFonts w:cs="Times New Roman"/>
        </w:rPr>
        <w:t xml:space="preserve">The axons are specialized to conduct signals away from the cell body. </w:t>
      </w:r>
    </w:p>
    <w:p w:rsidR="007E6242" w:rsidRPr="00C242D6" w:rsidRDefault="007E6242" w:rsidP="004A5CC8">
      <w:pPr>
        <w:pStyle w:val="ListParagraph"/>
        <w:numPr>
          <w:ilvl w:val="0"/>
          <w:numId w:val="38"/>
        </w:numPr>
        <w:autoSpaceDE w:val="0"/>
        <w:autoSpaceDN w:val="0"/>
        <w:adjustRightInd w:val="0"/>
        <w:spacing w:before="240" w:line="240" w:lineRule="auto"/>
        <w:jc w:val="both"/>
        <w:rPr>
          <w:rFonts w:cs="Times New Roman"/>
        </w:rPr>
      </w:pPr>
      <w:r w:rsidRPr="00C242D6">
        <w:rPr>
          <w:rFonts w:cs="Times New Roman"/>
        </w:rPr>
        <w:t xml:space="preserve">They have evolved mechanisms that allow them to carry information for long distances with high fidelity and without loss. </w:t>
      </w:r>
    </w:p>
    <w:p w:rsidR="00A72559" w:rsidRDefault="00A72559" w:rsidP="00835AB2">
      <w:pPr>
        <w:tabs>
          <w:tab w:val="num" w:pos="720"/>
        </w:tabs>
        <w:autoSpaceDE w:val="0"/>
        <w:autoSpaceDN w:val="0"/>
        <w:adjustRightInd w:val="0"/>
        <w:spacing w:before="240" w:line="240" w:lineRule="auto"/>
        <w:jc w:val="both"/>
        <w:rPr>
          <w:rFonts w:cs="Times New Roman"/>
          <w:b/>
        </w:rPr>
      </w:pPr>
    </w:p>
    <w:p w:rsidR="00D25826" w:rsidRPr="00D25826" w:rsidRDefault="00D25826" w:rsidP="00835AB2">
      <w:pPr>
        <w:tabs>
          <w:tab w:val="num" w:pos="720"/>
        </w:tabs>
        <w:autoSpaceDE w:val="0"/>
        <w:autoSpaceDN w:val="0"/>
        <w:adjustRightInd w:val="0"/>
        <w:spacing w:before="240" w:line="240" w:lineRule="auto"/>
        <w:jc w:val="both"/>
        <w:rPr>
          <w:rFonts w:cs="Times New Roman"/>
          <w:b/>
        </w:rPr>
      </w:pPr>
      <w:r w:rsidRPr="00D25826">
        <w:rPr>
          <w:rFonts w:cs="Times New Roman"/>
          <w:b/>
        </w:rPr>
        <w:lastRenderedPageBreak/>
        <w:t>Structural components</w:t>
      </w:r>
      <w:r w:rsidR="00FC641F">
        <w:rPr>
          <w:rFonts w:cs="Times New Roman"/>
          <w:b/>
        </w:rPr>
        <w:t xml:space="preserve"> of axons</w:t>
      </w:r>
      <w:r w:rsidRPr="00D25826">
        <w:rPr>
          <w:rFonts w:cs="Times New Roman"/>
          <w:b/>
        </w:rPr>
        <w:t>:</w:t>
      </w:r>
    </w:p>
    <w:p w:rsidR="00D25826" w:rsidRDefault="00835AB2" w:rsidP="00A72559">
      <w:pPr>
        <w:tabs>
          <w:tab w:val="num" w:pos="720"/>
        </w:tabs>
        <w:autoSpaceDE w:val="0"/>
        <w:autoSpaceDN w:val="0"/>
        <w:adjustRightInd w:val="0"/>
        <w:spacing w:before="240" w:line="240" w:lineRule="auto"/>
        <w:ind w:left="720"/>
        <w:jc w:val="both"/>
        <w:rPr>
          <w:rFonts w:cs="Times New Roman"/>
          <w:bCs/>
        </w:rPr>
      </w:pPr>
      <w:r w:rsidRPr="00835AB2">
        <w:rPr>
          <w:rFonts w:cs="Times New Roman"/>
        </w:rPr>
        <w:t xml:space="preserve">The axon </w:t>
      </w:r>
      <w:r w:rsidR="00386E7B">
        <w:rPr>
          <w:rFonts w:cs="Times New Roman"/>
        </w:rPr>
        <w:t>contains</w:t>
      </w:r>
      <w:r w:rsidRPr="00835AB2">
        <w:rPr>
          <w:rFonts w:cs="Times New Roman"/>
        </w:rPr>
        <w:t xml:space="preserve"> a j</w:t>
      </w:r>
      <w:r w:rsidR="005E5D1F" w:rsidRPr="00835AB2">
        <w:rPr>
          <w:rFonts w:cs="Times New Roman"/>
        </w:rPr>
        <w:t>elly-like semi</w:t>
      </w:r>
      <w:r w:rsidR="00386E7B">
        <w:rPr>
          <w:rFonts w:cs="Times New Roman"/>
        </w:rPr>
        <w:t>-</w:t>
      </w:r>
      <w:r w:rsidR="005E5D1F" w:rsidRPr="00835AB2">
        <w:rPr>
          <w:rFonts w:cs="Times New Roman"/>
        </w:rPr>
        <w:t xml:space="preserve">fluid substance called </w:t>
      </w:r>
      <w:r w:rsidR="005E5D1F" w:rsidRPr="00835AB2">
        <w:rPr>
          <w:rFonts w:cs="Times New Roman"/>
          <w:bCs/>
        </w:rPr>
        <w:t>Axoplasm</w:t>
      </w:r>
      <w:r w:rsidRPr="00835AB2">
        <w:rPr>
          <w:rFonts w:cs="Times New Roman"/>
          <w:bCs/>
        </w:rPr>
        <w:t>, surrounded by the p</w:t>
      </w:r>
      <w:r w:rsidR="005E5D1F" w:rsidRPr="00835AB2">
        <w:rPr>
          <w:rFonts w:cs="Times New Roman"/>
        </w:rPr>
        <w:t xml:space="preserve">lasma membrane </w:t>
      </w:r>
      <w:r w:rsidRPr="00835AB2">
        <w:rPr>
          <w:rFonts w:cs="Times New Roman"/>
        </w:rPr>
        <w:t xml:space="preserve">which is </w:t>
      </w:r>
      <w:r w:rsidR="005E5D1F" w:rsidRPr="00835AB2">
        <w:rPr>
          <w:rFonts w:cs="Times New Roman"/>
        </w:rPr>
        <w:t xml:space="preserve">called </w:t>
      </w:r>
      <w:r w:rsidR="005E5D1F" w:rsidRPr="00835AB2">
        <w:rPr>
          <w:rFonts w:cs="Times New Roman"/>
          <w:bCs/>
        </w:rPr>
        <w:t>Axolemma</w:t>
      </w:r>
      <w:r w:rsidRPr="00835AB2">
        <w:rPr>
          <w:rFonts w:cs="Times New Roman"/>
          <w:bCs/>
        </w:rPr>
        <w:t xml:space="preserve">. </w:t>
      </w:r>
    </w:p>
    <w:p w:rsidR="00306870" w:rsidRPr="00835AB2" w:rsidRDefault="00835AB2" w:rsidP="00A72559">
      <w:pPr>
        <w:tabs>
          <w:tab w:val="num" w:pos="720"/>
        </w:tabs>
        <w:autoSpaceDE w:val="0"/>
        <w:autoSpaceDN w:val="0"/>
        <w:adjustRightInd w:val="0"/>
        <w:spacing w:before="240" w:line="240" w:lineRule="auto"/>
        <w:ind w:left="720"/>
        <w:jc w:val="both"/>
        <w:rPr>
          <w:rFonts w:cs="Times New Roman"/>
        </w:rPr>
      </w:pPr>
      <w:r w:rsidRPr="00835AB2">
        <w:rPr>
          <w:rFonts w:cs="Times New Roman"/>
          <w:bCs/>
        </w:rPr>
        <w:t>Axon has m</w:t>
      </w:r>
      <w:r w:rsidR="005E5D1F" w:rsidRPr="00835AB2">
        <w:rPr>
          <w:rFonts w:cs="Times New Roman"/>
        </w:rPr>
        <w:t>itochondria and ER</w:t>
      </w:r>
      <w:r w:rsidRPr="00835AB2">
        <w:rPr>
          <w:rFonts w:cs="Times New Roman"/>
        </w:rPr>
        <w:t xml:space="preserve"> but lacks </w:t>
      </w:r>
      <w:r w:rsidR="005E5D1F" w:rsidRPr="00835AB2">
        <w:rPr>
          <w:rFonts w:cs="Times New Roman"/>
        </w:rPr>
        <w:t>Nissl</w:t>
      </w:r>
      <w:r w:rsidR="00C726A8">
        <w:rPr>
          <w:rFonts w:cs="Times New Roman"/>
        </w:rPr>
        <w:t>’s</w:t>
      </w:r>
      <w:r w:rsidR="005E5D1F" w:rsidRPr="00835AB2">
        <w:rPr>
          <w:rFonts w:cs="Times New Roman"/>
        </w:rPr>
        <w:t xml:space="preserve"> granules</w:t>
      </w:r>
      <w:r w:rsidRPr="00835AB2">
        <w:rPr>
          <w:rFonts w:cs="Times New Roman"/>
        </w:rPr>
        <w:t>. S</w:t>
      </w:r>
      <w:r w:rsidR="005E5D1F" w:rsidRPr="00835AB2">
        <w:rPr>
          <w:rFonts w:cs="Times New Roman"/>
        </w:rPr>
        <w:t xml:space="preserve">o </w:t>
      </w:r>
      <w:r w:rsidR="00CE46A7">
        <w:rPr>
          <w:rFonts w:cs="Times New Roman"/>
        </w:rPr>
        <w:t>exons are</w:t>
      </w:r>
      <w:r w:rsidRPr="00835AB2">
        <w:rPr>
          <w:rFonts w:cs="Times New Roman"/>
        </w:rPr>
        <w:t xml:space="preserve"> not involved </w:t>
      </w:r>
      <w:r w:rsidR="00E17701">
        <w:rPr>
          <w:rFonts w:cs="Times New Roman"/>
        </w:rPr>
        <w:t>in</w:t>
      </w:r>
      <w:r w:rsidRPr="00835AB2">
        <w:rPr>
          <w:rFonts w:cs="Times New Roman"/>
        </w:rPr>
        <w:t xml:space="preserve"> protein synthesis. </w:t>
      </w:r>
    </w:p>
    <w:p w:rsidR="00063C59" w:rsidRPr="002C26C2" w:rsidRDefault="002C26C2" w:rsidP="00E303A2">
      <w:pPr>
        <w:autoSpaceDE w:val="0"/>
        <w:autoSpaceDN w:val="0"/>
        <w:adjustRightInd w:val="0"/>
        <w:spacing w:before="240" w:line="240" w:lineRule="auto"/>
        <w:jc w:val="both"/>
        <w:rPr>
          <w:rFonts w:cs="Times New Roman"/>
          <w:b/>
        </w:rPr>
      </w:pPr>
      <w:r w:rsidRPr="002C26C2">
        <w:rPr>
          <w:rFonts w:cs="Times New Roman"/>
          <w:b/>
        </w:rPr>
        <w:t>Axon terminals:</w:t>
      </w:r>
    </w:p>
    <w:p w:rsidR="002C26C2" w:rsidRPr="00A72559" w:rsidRDefault="005E6C58" w:rsidP="004A5CC8">
      <w:pPr>
        <w:pStyle w:val="ListParagraph"/>
        <w:numPr>
          <w:ilvl w:val="0"/>
          <w:numId w:val="41"/>
        </w:numPr>
        <w:autoSpaceDE w:val="0"/>
        <w:autoSpaceDN w:val="0"/>
        <w:adjustRightInd w:val="0"/>
        <w:spacing w:before="240" w:line="240" w:lineRule="auto"/>
        <w:jc w:val="both"/>
        <w:rPr>
          <w:rFonts w:cs="Times New Roman"/>
        </w:rPr>
      </w:pPr>
      <w:r w:rsidRPr="00A72559">
        <w:rPr>
          <w:rFonts w:cs="Times New Roman"/>
        </w:rPr>
        <w:t>Each axon may divide into numerous branches a</w:t>
      </w:r>
      <w:r w:rsidR="00226D50" w:rsidRPr="00A72559">
        <w:rPr>
          <w:rFonts w:cs="Times New Roman"/>
        </w:rPr>
        <w:t>t its termination</w:t>
      </w:r>
      <w:r w:rsidRPr="00A72559">
        <w:rPr>
          <w:rFonts w:cs="Times New Roman"/>
        </w:rPr>
        <w:t xml:space="preserve">. These branches of axon are </w:t>
      </w:r>
      <w:r w:rsidR="00197022" w:rsidRPr="00A72559">
        <w:rPr>
          <w:rFonts w:cs="Times New Roman"/>
        </w:rPr>
        <w:t>called</w:t>
      </w:r>
      <w:r w:rsidR="002C26C2" w:rsidRPr="00A72559">
        <w:rPr>
          <w:rFonts w:cs="Times New Roman"/>
        </w:rPr>
        <w:t xml:space="preserve"> axon terminals</w:t>
      </w:r>
      <w:r w:rsidR="00C50730" w:rsidRPr="00A72559">
        <w:rPr>
          <w:rFonts w:cs="Times New Roman"/>
        </w:rPr>
        <w:t xml:space="preserve">. </w:t>
      </w:r>
    </w:p>
    <w:p w:rsidR="00B9053A" w:rsidRPr="00A72559" w:rsidRDefault="00B9053A" w:rsidP="004A5CC8">
      <w:pPr>
        <w:pStyle w:val="ListParagraph"/>
        <w:numPr>
          <w:ilvl w:val="0"/>
          <w:numId w:val="41"/>
        </w:numPr>
        <w:autoSpaceDE w:val="0"/>
        <w:autoSpaceDN w:val="0"/>
        <w:adjustRightInd w:val="0"/>
        <w:spacing w:before="240" w:line="240" w:lineRule="auto"/>
        <w:jc w:val="both"/>
        <w:rPr>
          <w:rFonts w:cs="Times New Roman"/>
        </w:rPr>
      </w:pPr>
      <w:r w:rsidRPr="00A72559">
        <w:rPr>
          <w:rFonts w:cs="Times New Roman"/>
        </w:rPr>
        <w:t>Each axon terminal has small extensions called telodendria with enlarged ends called terminal knobs. These knobs have granules or vesicles that contain neurotransmitters.</w:t>
      </w:r>
    </w:p>
    <w:p w:rsidR="00CD5869" w:rsidRPr="00A72559" w:rsidRDefault="00CD5869" w:rsidP="004A5CC8">
      <w:pPr>
        <w:pStyle w:val="ListParagraph"/>
        <w:numPr>
          <w:ilvl w:val="0"/>
          <w:numId w:val="41"/>
        </w:numPr>
        <w:autoSpaceDE w:val="0"/>
        <w:autoSpaceDN w:val="0"/>
        <w:adjustRightInd w:val="0"/>
        <w:spacing w:before="240" w:line="240" w:lineRule="auto"/>
        <w:jc w:val="both"/>
        <w:rPr>
          <w:rFonts w:cs="Times New Roman"/>
        </w:rPr>
      </w:pPr>
      <w:r w:rsidRPr="00A72559">
        <w:rPr>
          <w:rFonts w:cs="Times New Roman"/>
        </w:rPr>
        <w:t xml:space="preserve">The axon terminals allow </w:t>
      </w:r>
      <w:r w:rsidR="002B2E48" w:rsidRPr="00A72559">
        <w:rPr>
          <w:rFonts w:cs="Times New Roman"/>
        </w:rPr>
        <w:t>transmission of</w:t>
      </w:r>
      <w:r w:rsidRPr="00A72559">
        <w:rPr>
          <w:rFonts w:cs="Times New Roman"/>
        </w:rPr>
        <w:t xml:space="preserve"> signals to </w:t>
      </w:r>
      <w:r w:rsidR="002B2E48" w:rsidRPr="00A72559">
        <w:rPr>
          <w:rFonts w:cs="Times New Roman"/>
        </w:rPr>
        <w:t xml:space="preserve">many other neurons, glands or muscle fibers </w:t>
      </w:r>
      <w:r w:rsidRPr="00A72559">
        <w:rPr>
          <w:rFonts w:cs="Times New Roman"/>
        </w:rPr>
        <w:t>simultaneously.</w:t>
      </w:r>
    </w:p>
    <w:p w:rsidR="002C26C2" w:rsidRPr="00770500" w:rsidRDefault="00770500" w:rsidP="00E303A2">
      <w:pPr>
        <w:autoSpaceDE w:val="0"/>
        <w:autoSpaceDN w:val="0"/>
        <w:adjustRightInd w:val="0"/>
        <w:spacing w:before="240" w:line="240" w:lineRule="auto"/>
        <w:jc w:val="both"/>
        <w:rPr>
          <w:rFonts w:cs="Times New Roman"/>
          <w:b/>
        </w:rPr>
      </w:pPr>
      <w:r w:rsidRPr="00770500">
        <w:rPr>
          <w:rFonts w:cs="Times New Roman"/>
          <w:b/>
        </w:rPr>
        <w:t>Axon hillock:</w:t>
      </w:r>
    </w:p>
    <w:p w:rsidR="00770500" w:rsidRPr="001B791C" w:rsidRDefault="00770500" w:rsidP="004A5CC8">
      <w:pPr>
        <w:pStyle w:val="ListParagraph"/>
        <w:numPr>
          <w:ilvl w:val="0"/>
          <w:numId w:val="42"/>
        </w:numPr>
        <w:autoSpaceDE w:val="0"/>
        <w:autoSpaceDN w:val="0"/>
        <w:adjustRightInd w:val="0"/>
        <w:spacing w:before="240" w:line="240" w:lineRule="auto"/>
        <w:jc w:val="both"/>
        <w:rPr>
          <w:rFonts w:cs="Times New Roman"/>
        </w:rPr>
      </w:pPr>
      <w:r w:rsidRPr="001B791C">
        <w:rPr>
          <w:rFonts w:cs="Times New Roman"/>
        </w:rPr>
        <w:t xml:space="preserve">The </w:t>
      </w:r>
      <w:r w:rsidR="00772CFF" w:rsidRPr="001B791C">
        <w:rPr>
          <w:rFonts w:cs="Times New Roman"/>
        </w:rPr>
        <w:t xml:space="preserve">region of an axon where it joins the cell body is </w:t>
      </w:r>
      <w:r w:rsidRPr="001B791C">
        <w:rPr>
          <w:rFonts w:cs="Times New Roman"/>
        </w:rPr>
        <w:t xml:space="preserve">cone-shaped </w:t>
      </w:r>
      <w:r w:rsidR="00772CFF" w:rsidRPr="001B791C">
        <w:rPr>
          <w:rFonts w:cs="Times New Roman"/>
        </w:rPr>
        <w:t xml:space="preserve">and </w:t>
      </w:r>
      <w:r w:rsidRPr="001B791C">
        <w:rPr>
          <w:rFonts w:cs="Times New Roman"/>
        </w:rPr>
        <w:t xml:space="preserve">is called the axon hillock. </w:t>
      </w:r>
    </w:p>
    <w:p w:rsidR="00770500" w:rsidRPr="001B791C" w:rsidRDefault="00770500" w:rsidP="004A5CC8">
      <w:pPr>
        <w:pStyle w:val="ListParagraph"/>
        <w:numPr>
          <w:ilvl w:val="0"/>
          <w:numId w:val="42"/>
        </w:numPr>
        <w:autoSpaceDE w:val="0"/>
        <w:autoSpaceDN w:val="0"/>
        <w:adjustRightInd w:val="0"/>
        <w:spacing w:before="240" w:line="240" w:lineRule="auto"/>
        <w:jc w:val="both"/>
        <w:rPr>
          <w:rFonts w:cs="Times New Roman"/>
        </w:rPr>
      </w:pPr>
      <w:r w:rsidRPr="001B791C">
        <w:rPr>
          <w:rFonts w:cs="Times New Roman"/>
        </w:rPr>
        <w:t>This is the region where the signals that travel down the axon are generated.</w:t>
      </w:r>
    </w:p>
    <w:p w:rsidR="00D70293" w:rsidRPr="00D70293" w:rsidRDefault="00287376" w:rsidP="00E303A2">
      <w:pPr>
        <w:autoSpaceDE w:val="0"/>
        <w:autoSpaceDN w:val="0"/>
        <w:adjustRightInd w:val="0"/>
        <w:spacing w:before="240" w:line="240" w:lineRule="auto"/>
        <w:jc w:val="both"/>
        <w:rPr>
          <w:rFonts w:cs="Times New Roman"/>
          <w:b/>
        </w:rPr>
      </w:pPr>
      <w:r>
        <w:rPr>
          <w:rFonts w:cs="Times New Roman"/>
          <w:b/>
        </w:rPr>
        <w:t>Myelin sheath:</w:t>
      </w:r>
    </w:p>
    <w:p w:rsidR="00D70293" w:rsidRPr="001B791C" w:rsidRDefault="00DC5A44" w:rsidP="004A5CC8">
      <w:pPr>
        <w:pStyle w:val="ListParagraph"/>
        <w:numPr>
          <w:ilvl w:val="0"/>
          <w:numId w:val="43"/>
        </w:numPr>
        <w:autoSpaceDE w:val="0"/>
        <w:autoSpaceDN w:val="0"/>
        <w:adjustRightInd w:val="0"/>
        <w:spacing w:before="240" w:line="240" w:lineRule="auto"/>
        <w:jc w:val="both"/>
        <w:rPr>
          <w:rFonts w:cs="Times New Roman"/>
        </w:rPr>
      </w:pPr>
      <w:r w:rsidRPr="001B791C">
        <w:rPr>
          <w:rFonts w:cs="Times New Roman"/>
        </w:rPr>
        <w:t>Specialized neurog</w:t>
      </w:r>
      <w:r w:rsidR="00E7261A" w:rsidRPr="001B791C">
        <w:rPr>
          <w:rFonts w:cs="Times New Roman"/>
        </w:rPr>
        <w:t>l</w:t>
      </w:r>
      <w:r w:rsidRPr="001B791C">
        <w:rPr>
          <w:rFonts w:cs="Times New Roman"/>
        </w:rPr>
        <w:t>ial cells, known as Schwann cells are located at regular intervals along the axons</w:t>
      </w:r>
      <w:r w:rsidR="00C961CA" w:rsidRPr="001B791C">
        <w:rPr>
          <w:rFonts w:cs="Times New Roman"/>
        </w:rPr>
        <w:t xml:space="preserve"> of many neurons</w:t>
      </w:r>
      <w:r w:rsidRPr="001B791C">
        <w:rPr>
          <w:rFonts w:cs="Times New Roman"/>
        </w:rPr>
        <w:t xml:space="preserve">. </w:t>
      </w:r>
    </w:p>
    <w:p w:rsidR="00DC5A44" w:rsidRPr="001B791C" w:rsidRDefault="00DC5A44" w:rsidP="004A5CC8">
      <w:pPr>
        <w:pStyle w:val="ListParagraph"/>
        <w:numPr>
          <w:ilvl w:val="0"/>
          <w:numId w:val="43"/>
        </w:numPr>
        <w:autoSpaceDE w:val="0"/>
        <w:autoSpaceDN w:val="0"/>
        <w:adjustRightInd w:val="0"/>
        <w:spacing w:before="240" w:line="240" w:lineRule="auto"/>
        <w:jc w:val="both"/>
        <w:rPr>
          <w:rFonts w:cs="Times New Roman"/>
        </w:rPr>
      </w:pPr>
      <w:r w:rsidRPr="001B791C">
        <w:rPr>
          <w:rFonts w:cs="Times New Roman"/>
        </w:rPr>
        <w:t>These Schwann cells secrete a fatty layer known as myelin sheath, over the axons.</w:t>
      </w:r>
    </w:p>
    <w:p w:rsidR="00C961CA" w:rsidRPr="001B791C" w:rsidRDefault="00AB5E62" w:rsidP="004A5CC8">
      <w:pPr>
        <w:pStyle w:val="ListParagraph"/>
        <w:numPr>
          <w:ilvl w:val="0"/>
          <w:numId w:val="43"/>
        </w:numPr>
        <w:autoSpaceDE w:val="0"/>
        <w:autoSpaceDN w:val="0"/>
        <w:adjustRightInd w:val="0"/>
        <w:spacing w:before="240" w:line="240" w:lineRule="auto"/>
        <w:jc w:val="both"/>
        <w:rPr>
          <w:rFonts w:cs="Times New Roman"/>
        </w:rPr>
      </w:pPr>
      <w:r w:rsidRPr="001B791C">
        <w:rPr>
          <w:rFonts w:cs="Times New Roman"/>
        </w:rPr>
        <w:t xml:space="preserve">The myelin sheath is not continuous, but there are non-myelinated points in between, which are called </w:t>
      </w:r>
      <w:r w:rsidR="007D1796">
        <w:rPr>
          <w:rFonts w:cs="Times New Roman"/>
        </w:rPr>
        <w:t>N</w:t>
      </w:r>
      <w:r w:rsidRPr="001B791C">
        <w:rPr>
          <w:rFonts w:cs="Times New Roman"/>
        </w:rPr>
        <w:t>odes of Ranvier.</w:t>
      </w:r>
    </w:p>
    <w:p w:rsidR="001B791C" w:rsidRPr="001B791C" w:rsidRDefault="001B791C" w:rsidP="00E303A2">
      <w:pPr>
        <w:autoSpaceDE w:val="0"/>
        <w:autoSpaceDN w:val="0"/>
        <w:adjustRightInd w:val="0"/>
        <w:spacing w:before="240" w:line="240" w:lineRule="auto"/>
        <w:jc w:val="both"/>
        <w:rPr>
          <w:rFonts w:cs="Times New Roman"/>
          <w:b/>
        </w:rPr>
      </w:pPr>
      <w:r>
        <w:rPr>
          <w:rFonts w:cs="Times New Roman"/>
          <w:b/>
        </w:rPr>
        <w:t>S</w:t>
      </w:r>
      <w:r w:rsidRPr="001B791C">
        <w:rPr>
          <w:rFonts w:cs="Times New Roman"/>
          <w:b/>
        </w:rPr>
        <w:t>altatory impulse</w:t>
      </w:r>
    </w:p>
    <w:p w:rsidR="00E7261A" w:rsidRPr="00E303A2" w:rsidRDefault="000B59D4" w:rsidP="001B791C">
      <w:pPr>
        <w:autoSpaceDE w:val="0"/>
        <w:autoSpaceDN w:val="0"/>
        <w:adjustRightInd w:val="0"/>
        <w:spacing w:before="240" w:line="240" w:lineRule="auto"/>
        <w:ind w:left="720"/>
        <w:jc w:val="both"/>
        <w:rPr>
          <w:rFonts w:cs="Times New Roman"/>
        </w:rPr>
      </w:pPr>
      <w:r>
        <w:rPr>
          <w:rFonts w:cs="Times New Roman"/>
        </w:rPr>
        <w:t>I</w:t>
      </w:r>
      <w:r w:rsidR="00AB5E62">
        <w:rPr>
          <w:rFonts w:cs="Times New Roman"/>
        </w:rPr>
        <w:t xml:space="preserve">n </w:t>
      </w:r>
      <w:r>
        <w:rPr>
          <w:rFonts w:cs="Times New Roman"/>
        </w:rPr>
        <w:t>myelinated</w:t>
      </w:r>
      <w:r w:rsidR="00AB5E62">
        <w:rPr>
          <w:rFonts w:cs="Times New Roman"/>
        </w:rPr>
        <w:t xml:space="preserve"> neurons, impulses jump over node to node.</w:t>
      </w:r>
      <w:r w:rsidR="00AA1475">
        <w:rPr>
          <w:rFonts w:cs="Times New Roman"/>
        </w:rPr>
        <w:t xml:space="preserve"> Such impulses are known as sal</w:t>
      </w:r>
      <w:r w:rsidR="00AB5E62">
        <w:rPr>
          <w:rFonts w:cs="Times New Roman"/>
        </w:rPr>
        <w:t xml:space="preserve">tatory impulses. This </w:t>
      </w:r>
      <w:r w:rsidR="006D351D">
        <w:rPr>
          <w:rFonts w:cs="Times New Roman"/>
        </w:rPr>
        <w:t xml:space="preserve">pattern in insulated axons </w:t>
      </w:r>
      <w:r w:rsidR="00AB5E62">
        <w:rPr>
          <w:rFonts w:cs="Times New Roman"/>
        </w:rPr>
        <w:t>increases the speed of nerve impulse</w:t>
      </w:r>
      <w:r>
        <w:rPr>
          <w:rFonts w:cs="Times New Roman"/>
        </w:rPr>
        <w:t>.</w:t>
      </w:r>
      <w:r w:rsidR="006D351D">
        <w:rPr>
          <w:rFonts w:cs="Times New Roman"/>
        </w:rPr>
        <w:t xml:space="preserve"> </w:t>
      </w:r>
    </w:p>
    <w:p w:rsidR="0032498C" w:rsidRDefault="0032498C">
      <w:pPr>
        <w:rPr>
          <w:rFonts w:cs="Times New Roman"/>
        </w:rPr>
      </w:pPr>
      <w:r>
        <w:rPr>
          <w:rFonts w:cs="Times New Roman"/>
        </w:rPr>
        <w:br w:type="page"/>
      </w:r>
    </w:p>
    <w:p w:rsidR="00CE218F" w:rsidRDefault="00BE0DE9" w:rsidP="00E303A2">
      <w:pPr>
        <w:autoSpaceDE w:val="0"/>
        <w:autoSpaceDN w:val="0"/>
        <w:adjustRightInd w:val="0"/>
        <w:spacing w:before="240" w:line="240" w:lineRule="auto"/>
        <w:jc w:val="both"/>
        <w:rPr>
          <w:rFonts w:cs="Arial"/>
          <w:b/>
          <w:bCs/>
        </w:rPr>
      </w:pPr>
      <w:r>
        <w:rPr>
          <w:rFonts w:cs="Arial"/>
          <w:b/>
          <w:bCs/>
        </w:rPr>
        <w:lastRenderedPageBreak/>
        <w:tab/>
      </w:r>
      <w:r w:rsidR="002972F6">
        <w:rPr>
          <w:rFonts w:cs="Arial"/>
          <w:b/>
          <w:bCs/>
        </w:rPr>
        <w:t>Transmission of Signals in the Nervous System</w:t>
      </w:r>
    </w:p>
    <w:p w:rsidR="00954B01" w:rsidRDefault="00954B01" w:rsidP="005A131E">
      <w:pPr>
        <w:spacing w:before="240" w:line="240" w:lineRule="auto"/>
        <w:jc w:val="both"/>
      </w:pPr>
      <w:r w:rsidRPr="00954B01">
        <w:rPr>
          <w:b/>
        </w:rPr>
        <w:t>Methods of Signal Transmission</w:t>
      </w:r>
      <w:r>
        <w:t>:</w:t>
      </w:r>
    </w:p>
    <w:p w:rsidR="0008417F" w:rsidRDefault="008D12A6" w:rsidP="005A131E">
      <w:pPr>
        <w:spacing w:before="240" w:line="240" w:lineRule="auto"/>
        <w:jc w:val="both"/>
      </w:pPr>
      <w:r>
        <w:rPr>
          <w:noProof/>
        </w:rPr>
        <mc:AlternateContent>
          <mc:Choice Requires="wpg">
            <w:drawing>
              <wp:anchor distT="0" distB="0" distL="114300" distR="114300" simplePos="0" relativeHeight="251668480" behindDoc="1" locked="0" layoutInCell="1" allowOverlap="1">
                <wp:simplePos x="0" y="0"/>
                <wp:positionH relativeFrom="column">
                  <wp:posOffset>3615690</wp:posOffset>
                </wp:positionH>
                <wp:positionV relativeFrom="paragraph">
                  <wp:posOffset>280035</wp:posOffset>
                </wp:positionV>
                <wp:extent cx="2318385" cy="4379595"/>
                <wp:effectExtent l="0" t="0" r="0" b="6350"/>
                <wp:wrapTight wrapText="bothSides">
                  <wp:wrapPolygon edited="0">
                    <wp:start x="-89" y="0"/>
                    <wp:lineTo x="-89" y="21083"/>
                    <wp:lineTo x="3112" y="21600"/>
                    <wp:lineTo x="3289" y="21600"/>
                    <wp:lineTo x="17157" y="21600"/>
                    <wp:lineTo x="17423" y="21600"/>
                    <wp:lineTo x="21600" y="21083"/>
                    <wp:lineTo x="21600" y="0"/>
                    <wp:lineTo x="-89" y="0"/>
                  </wp:wrapPolygon>
                </wp:wrapTight>
                <wp:docPr id="29"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8385" cy="4379595"/>
                          <a:chOff x="7134" y="2858"/>
                          <a:chExt cx="3651" cy="6897"/>
                        </a:xfrm>
                      </wpg:grpSpPr>
                      <wpg:grpSp>
                        <wpg:cNvPr id="30" name="Group 33"/>
                        <wpg:cNvGrpSpPr>
                          <a:grpSpLocks/>
                        </wpg:cNvGrpSpPr>
                        <wpg:grpSpPr bwMode="auto">
                          <a:xfrm>
                            <a:off x="7134" y="2858"/>
                            <a:ext cx="3651" cy="6727"/>
                            <a:chOff x="0" y="0"/>
                            <a:chExt cx="32004" cy="54102"/>
                          </a:xfrm>
                        </wpg:grpSpPr>
                        <wpg:grpSp>
                          <wpg:cNvPr id="31" name="Group 5"/>
                          <wpg:cNvGrpSpPr>
                            <a:grpSpLocks/>
                          </wpg:cNvGrpSpPr>
                          <wpg:grpSpPr bwMode="auto">
                            <a:xfrm>
                              <a:off x="0" y="0"/>
                              <a:ext cx="32004" cy="54102"/>
                              <a:chOff x="0" y="0"/>
                              <a:chExt cx="32004" cy="54102"/>
                            </a:xfrm>
                          </wpg:grpSpPr>
                          <pic:pic xmlns:pic="http://schemas.openxmlformats.org/drawingml/2006/picture">
                            <pic:nvPicPr>
                              <pic:cNvPr id="32" name="Picture 6"/>
                              <pic:cNvPicPr>
                                <a:picLocks noChangeAspect="1" noChangeArrowheads="1"/>
                              </pic:cNvPicPr>
                            </pic:nvPicPr>
                            <pic:blipFill>
                              <a:blip r:embed="rId7">
                                <a:extLst>
                                  <a:ext uri="{28A0092B-C50C-407E-A947-70E740481C1C}">
                                    <a14:useLocalDpi xmlns:a14="http://schemas.microsoft.com/office/drawing/2010/main" val="0"/>
                                  </a:ext>
                                </a:extLst>
                              </a:blip>
                              <a:srcRect l="27565" t="9775" r="28043" b="11218"/>
                              <a:stretch>
                                <a:fillRect/>
                              </a:stretch>
                            </pic:blipFill>
                            <pic:spPr bwMode="auto">
                              <a:xfrm>
                                <a:off x="0" y="0"/>
                                <a:ext cx="32004" cy="541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7"/>
                              <pic:cNvPicPr>
                                <a:picLocks noChangeAspect="1" noChangeArrowheads="1"/>
                              </pic:cNvPicPr>
                            </pic:nvPicPr>
                            <pic:blipFill>
                              <a:blip r:embed="rId7">
                                <a:extLst>
                                  <a:ext uri="{28A0092B-C50C-407E-A947-70E740481C1C}">
                                    <a14:useLocalDpi xmlns:a14="http://schemas.microsoft.com/office/drawing/2010/main" val="0"/>
                                  </a:ext>
                                </a:extLst>
                              </a:blip>
                              <a:srcRect l="27565" t="74246" r="56209" b="21400"/>
                              <a:stretch>
                                <a:fillRect/>
                              </a:stretch>
                            </pic:blipFill>
                            <pic:spPr bwMode="auto">
                              <a:xfrm>
                                <a:off x="136" y="29058"/>
                                <a:ext cx="9644" cy="2184"/>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34" name="Picture 8"/>
                            <pic:cNvPicPr>
                              <a:picLocks noChangeAspect="1" noChangeArrowheads="1"/>
                            </pic:cNvPicPr>
                          </pic:nvPicPr>
                          <pic:blipFill>
                            <a:blip r:embed="rId7">
                              <a:extLst>
                                <a:ext uri="{28A0092B-C50C-407E-A947-70E740481C1C}">
                                  <a14:useLocalDpi xmlns:a14="http://schemas.microsoft.com/office/drawing/2010/main" val="0"/>
                                </a:ext>
                              </a:extLst>
                            </a:blip>
                            <a:srcRect l="27565" t="74246" r="56209" b="21400"/>
                            <a:stretch>
                              <a:fillRect/>
                            </a:stretch>
                          </pic:blipFill>
                          <pic:spPr bwMode="auto">
                            <a:xfrm>
                              <a:off x="14478" y="26461"/>
                              <a:ext cx="4821" cy="2469"/>
                            </a:xfrm>
                            <a:prstGeom prst="rect">
                              <a:avLst/>
                            </a:prstGeom>
                            <a:noFill/>
                            <a:extLst>
                              <a:ext uri="{909E8E84-426E-40DD-AFC4-6F175D3DCCD1}">
                                <a14:hiddenFill xmlns:a14="http://schemas.microsoft.com/office/drawing/2010/main">
                                  <a:solidFill>
                                    <a:srgbClr val="FFFFFF"/>
                                  </a:solidFill>
                                </a14:hiddenFill>
                              </a:ext>
                            </a:extLst>
                          </pic:spPr>
                        </pic:pic>
                      </wpg:grpSp>
                      <wps:wsp>
                        <wps:cNvPr id="35" name="Text Box 13"/>
                        <wps:cNvSpPr txBox="1">
                          <a:spLocks noChangeArrowheads="1"/>
                        </wps:cNvSpPr>
                        <wps:spPr bwMode="auto">
                          <a:xfrm>
                            <a:off x="7731" y="9584"/>
                            <a:ext cx="2274" cy="171"/>
                          </a:xfrm>
                          <a:prstGeom prst="rect">
                            <a:avLst/>
                          </a:prstGeom>
                          <a:solidFill>
                            <a:srgbClr val="FFFFFF"/>
                          </a:solidFill>
                          <a:ln w="9525">
                            <a:solidFill>
                              <a:srgbClr val="000000"/>
                            </a:solidFill>
                            <a:miter lim="800000"/>
                            <a:headEnd/>
                            <a:tailEnd/>
                          </a:ln>
                        </wps:spPr>
                        <wps:txbx>
                          <w:txbxContent>
                            <w:p w:rsidR="00951564" w:rsidRPr="00B12748" w:rsidRDefault="00951564">
                              <w:pPr>
                                <w:rPr>
                                  <w:sz w:val="12"/>
                                  <w:szCs w:val="12"/>
                                </w:rPr>
                              </w:pPr>
                              <w:r w:rsidRPr="00B12748">
                                <w:rPr>
                                  <w:sz w:val="12"/>
                                  <w:szCs w:val="12"/>
                                </w:rPr>
                                <w:t>Eckert Animal Physiology (4th ed) by Randall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 o:spid="_x0000_s1028" style="position:absolute;left:0;text-align:left;margin-left:284.7pt;margin-top:22.05pt;width:182.55pt;height:344.85pt;z-index:-251648000" coordorigin="7134,2858" coordsize="3651,68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">
                <v:group id="Group 33" o:spid="_x0000_s1029" style="position:absolute;left:7134;top:2858;width:3651;height:6727" coordsize="32004,54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Group 5" o:spid="_x0000_s1030" style="position:absolute;width:32004;height:54102" coordsize="32004,54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1" type="#_x0000_t75" style="position:absolute;width:32004;height:54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">
                      <v:imagedata r:id="rId8" o:title="" croptop="6406f" cropbottom="7352f" cropleft="18065f" cropright="18378f"/>
                    </v:shape>
                    <v:shape id="Picture 7" o:spid="_x0000_s1032" type="#_x0000_t75" style="position:absolute;left:136;top:29058;width:9644;height:2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">
                      <v:imagedata r:id="rId8" o:title="" croptop="48658f" cropbottom="14025f" cropleft="18065f" cropright="36837f"/>
                    </v:shape>
                  </v:group>
                  <v:shape id="Picture 8" o:spid="_x0000_s1033" type="#_x0000_t75" style="position:absolute;left:14478;top:26461;width:4821;height:2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">
                    <v:imagedata r:id="rId8" o:title="" croptop="48658f" cropbottom="14025f" cropleft="18065f" cropright="36837f"/>
                  </v:shape>
                </v:group>
                <v:shape id="Text Box 13" o:spid="_x0000_s1034" type="#_x0000_t202" style="position:absolute;left:7731;top:9584;width:2274;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">
                  <v:textbox inset="0,0,0,0">
                    <w:txbxContent>
                      <w:p w:rsidR="00951564" w:rsidRPr="00B12748" w:rsidRDefault="00951564">
                        <w:pPr>
                          <w:rPr>
                            <w:sz w:val="12"/>
                            <w:szCs w:val="12"/>
                          </w:rPr>
                        </w:pPr>
                        <w:r w:rsidRPr="00B12748">
                          <w:rPr>
                            <w:sz w:val="12"/>
                            <w:szCs w:val="12"/>
                          </w:rPr>
                          <w:t>Eckert Animal Physiology (4th ed) by Randall</w:t>
                        </w:r>
                      </w:p>
                    </w:txbxContent>
                  </v:textbox>
                </v:shape>
                <w10:wrap type="tight"/>
              </v:group>
            </w:pict>
          </mc:Fallback>
        </mc:AlternateContent>
      </w:r>
      <w:r w:rsidR="00001A97">
        <w:t>The neuronal s</w:t>
      </w:r>
      <w:r w:rsidR="005A131E" w:rsidRPr="00E303A2">
        <w:t xml:space="preserve">ignals </w:t>
      </w:r>
      <w:r w:rsidR="006F53FC">
        <w:t xml:space="preserve">are transmitted </w:t>
      </w:r>
      <w:r w:rsidR="005A131E" w:rsidRPr="00E303A2">
        <w:t xml:space="preserve">from </w:t>
      </w:r>
      <w:r w:rsidR="00001A97">
        <w:t>one neuron to the other</w:t>
      </w:r>
      <w:r w:rsidR="005A131E" w:rsidRPr="00E303A2">
        <w:t xml:space="preserve"> in two </w:t>
      </w:r>
      <w:r w:rsidR="00410615">
        <w:t>forms</w:t>
      </w:r>
      <w:r w:rsidR="005A131E" w:rsidRPr="00E303A2">
        <w:t xml:space="preserve">: </w:t>
      </w:r>
    </w:p>
    <w:p w:rsidR="00563505" w:rsidRDefault="00563505" w:rsidP="007A1724">
      <w:pPr>
        <w:pStyle w:val="ListParagraph"/>
        <w:numPr>
          <w:ilvl w:val="0"/>
          <w:numId w:val="3"/>
        </w:numPr>
        <w:spacing w:before="240" w:line="240" w:lineRule="auto"/>
        <w:jc w:val="both"/>
      </w:pPr>
      <w:r>
        <w:t>G</w:t>
      </w:r>
      <w:r w:rsidRPr="00E303A2">
        <w:t>raded, electro</w:t>
      </w:r>
      <w:r>
        <w:t>-</w:t>
      </w:r>
      <w:r w:rsidRPr="00E303A2">
        <w:t xml:space="preserve">tonically conducted potentials </w:t>
      </w:r>
    </w:p>
    <w:p w:rsidR="00001A97" w:rsidRDefault="00564CE5" w:rsidP="007A1724">
      <w:pPr>
        <w:pStyle w:val="ListParagraph"/>
        <w:numPr>
          <w:ilvl w:val="0"/>
          <w:numId w:val="3"/>
        </w:numPr>
        <w:spacing w:before="240" w:line="240" w:lineRule="auto"/>
        <w:jc w:val="both"/>
      </w:pPr>
      <w:r>
        <w:t>A</w:t>
      </w:r>
      <w:r w:rsidR="00001A97" w:rsidRPr="00E303A2">
        <w:t>ctio</w:t>
      </w:r>
      <w:r w:rsidR="00001A97">
        <w:t>n</w:t>
      </w:r>
      <w:r w:rsidR="00001A97" w:rsidRPr="00E303A2">
        <w:t xml:space="preserve"> potentials</w:t>
      </w:r>
    </w:p>
    <w:p w:rsidR="00563505" w:rsidRDefault="005A131E" w:rsidP="0008417F">
      <w:pPr>
        <w:spacing w:before="240" w:line="240" w:lineRule="auto"/>
        <w:jc w:val="both"/>
      </w:pPr>
      <w:r w:rsidRPr="00E303A2">
        <w:t xml:space="preserve">These two basic </w:t>
      </w:r>
      <w:r w:rsidR="00410615">
        <w:t>forms</w:t>
      </w:r>
      <w:r w:rsidRPr="00E303A2">
        <w:t xml:space="preserve"> of transmission alternate as </w:t>
      </w:r>
      <w:r w:rsidR="005F2F77">
        <w:t>the information</w:t>
      </w:r>
      <w:r w:rsidRPr="00E303A2">
        <w:t xml:space="preserve"> </w:t>
      </w:r>
      <w:r w:rsidR="005F2F77">
        <w:t xml:space="preserve">received at receptor </w:t>
      </w:r>
      <w:r w:rsidR="00C72EBB">
        <w:t xml:space="preserve">site </w:t>
      </w:r>
      <w:r w:rsidR="005F2F77">
        <w:t xml:space="preserve">is </w:t>
      </w:r>
      <w:r w:rsidRPr="00E303A2">
        <w:t>passe</w:t>
      </w:r>
      <w:r w:rsidR="00B60120">
        <w:t>d</w:t>
      </w:r>
      <w:r w:rsidRPr="00E303A2">
        <w:t xml:space="preserve"> along one neuron and </w:t>
      </w:r>
      <w:r w:rsidR="00B60120">
        <w:t>transmitted</w:t>
      </w:r>
      <w:r w:rsidR="005F2F77">
        <w:t xml:space="preserve"> on</w:t>
      </w:r>
      <w:r w:rsidRPr="00E303A2">
        <w:t xml:space="preserve"> to another neuron</w:t>
      </w:r>
      <w:r w:rsidR="00563505">
        <w:t>.</w:t>
      </w:r>
    </w:p>
    <w:p w:rsidR="006365B7" w:rsidRPr="006365B7" w:rsidRDefault="006365B7" w:rsidP="003756FA">
      <w:pPr>
        <w:spacing w:before="240" w:line="240" w:lineRule="auto"/>
        <w:jc w:val="both"/>
        <w:rPr>
          <w:b/>
        </w:rPr>
      </w:pPr>
      <w:r w:rsidRPr="006365B7">
        <w:rPr>
          <w:b/>
        </w:rPr>
        <w:t xml:space="preserve">Coding </w:t>
      </w:r>
      <w:r w:rsidR="005D08AF">
        <w:rPr>
          <w:b/>
        </w:rPr>
        <w:t>o</w:t>
      </w:r>
      <w:r w:rsidRPr="006365B7">
        <w:rPr>
          <w:b/>
        </w:rPr>
        <w:t>f Signals</w:t>
      </w:r>
      <w:r>
        <w:rPr>
          <w:b/>
        </w:rPr>
        <w:t>:</w:t>
      </w:r>
    </w:p>
    <w:p w:rsidR="00470E4A" w:rsidRDefault="00023C8D" w:rsidP="003756FA">
      <w:pPr>
        <w:spacing w:before="240" w:line="240" w:lineRule="auto"/>
        <w:jc w:val="both"/>
      </w:pPr>
      <w:r>
        <w:t xml:space="preserve">In the process of transmission of signals in the nervous system, </w:t>
      </w:r>
      <w:r w:rsidR="003756FA" w:rsidRPr="00E303A2">
        <w:t xml:space="preserve">a signal is coded alternately in graded potentials and in all-or-none </w:t>
      </w:r>
      <w:r>
        <w:t>action potentials</w:t>
      </w:r>
      <w:r w:rsidR="003756FA" w:rsidRPr="00E303A2">
        <w:t xml:space="preserve">. </w:t>
      </w:r>
    </w:p>
    <w:p w:rsidR="00470E4A" w:rsidRDefault="003756FA" w:rsidP="003756FA">
      <w:pPr>
        <w:spacing w:before="240" w:line="240" w:lineRule="auto"/>
        <w:jc w:val="both"/>
      </w:pPr>
      <w:r w:rsidRPr="00E303A2">
        <w:t>Graded potentials are produced at sensory and postsynaptic membranes</w:t>
      </w:r>
      <w:r w:rsidR="005F2F77">
        <w:t xml:space="preserve"> where short distance conduction is required. </w:t>
      </w:r>
    </w:p>
    <w:p w:rsidR="003756FA" w:rsidRDefault="005F2F77" w:rsidP="003756FA">
      <w:pPr>
        <w:spacing w:before="240" w:line="240" w:lineRule="auto"/>
        <w:jc w:val="both"/>
      </w:pPr>
      <w:r>
        <w:t>On the other hand,</w:t>
      </w:r>
      <w:r w:rsidR="003756FA" w:rsidRPr="00E303A2">
        <w:t xml:space="preserve"> all-or</w:t>
      </w:r>
      <w:r w:rsidR="003756FA">
        <w:t>-</w:t>
      </w:r>
      <w:r w:rsidR="003756FA" w:rsidRPr="00E303A2">
        <w:t xml:space="preserve">none nerve impulses are </w:t>
      </w:r>
      <w:r w:rsidR="00023C8D">
        <w:t>generated</w:t>
      </w:r>
      <w:r w:rsidR="003756FA" w:rsidRPr="00E303A2">
        <w:t xml:space="preserve"> </w:t>
      </w:r>
      <w:r w:rsidR="00023C8D" w:rsidRPr="00E303A2">
        <w:t>for long-distance conduction</w:t>
      </w:r>
      <w:r w:rsidR="00023C8D">
        <w:t xml:space="preserve"> along the </w:t>
      </w:r>
      <w:r w:rsidRPr="00E303A2">
        <w:t>axons</w:t>
      </w:r>
      <w:r w:rsidR="00023C8D">
        <w:t>.</w:t>
      </w:r>
    </w:p>
    <w:p w:rsidR="003756FA" w:rsidRDefault="00FB205F" w:rsidP="003756FA">
      <w:pPr>
        <w:spacing w:before="240" w:line="240" w:lineRule="auto"/>
        <w:jc w:val="both"/>
      </w:pPr>
      <w:r>
        <w:t>S</w:t>
      </w:r>
      <w:r w:rsidR="005F2F77">
        <w:t>ignal transmission also involves t</w:t>
      </w:r>
      <w:r w:rsidR="003756FA" w:rsidRPr="00E303A2">
        <w:t>he inter</w:t>
      </w:r>
      <w:r w:rsidR="009531F2">
        <w:t>-</w:t>
      </w:r>
      <w:r w:rsidR="003756FA" w:rsidRPr="00E303A2">
        <w:t xml:space="preserve">conversion between electrical and chemical methods of </w:t>
      </w:r>
      <w:r w:rsidR="005F2F77" w:rsidRPr="00E303A2">
        <w:t>signal</w:t>
      </w:r>
      <w:r w:rsidR="005F2F77">
        <w:t xml:space="preserve"> </w:t>
      </w:r>
      <w:r w:rsidR="003756FA" w:rsidRPr="00E303A2">
        <w:t>conducti</w:t>
      </w:r>
      <w:r w:rsidR="005F2F77">
        <w:t>on</w:t>
      </w:r>
      <w:r w:rsidR="003756FA" w:rsidRPr="00E303A2">
        <w:t xml:space="preserve"> </w:t>
      </w:r>
      <w:r w:rsidRPr="00E303A2">
        <w:t xml:space="preserve">as it </w:t>
      </w:r>
      <w:r>
        <w:t>travels</w:t>
      </w:r>
      <w:r w:rsidRPr="00E303A2">
        <w:t xml:space="preserve"> through the </w:t>
      </w:r>
      <w:r w:rsidR="00105F8A">
        <w:t>synapses</w:t>
      </w:r>
      <w:r w:rsidR="009531F2">
        <w:t>.</w:t>
      </w:r>
      <w:r w:rsidR="00105F8A">
        <w:t xml:space="preserve"> </w:t>
      </w:r>
    </w:p>
    <w:p w:rsidR="00CB4049" w:rsidRDefault="00CB4049" w:rsidP="0008417F">
      <w:pPr>
        <w:spacing w:before="240" w:line="240" w:lineRule="auto"/>
        <w:jc w:val="both"/>
        <w:rPr>
          <w:b/>
        </w:rPr>
      </w:pPr>
      <w:r>
        <w:rPr>
          <w:b/>
        </w:rPr>
        <w:t>Signal Transmission in Nervous System:</w:t>
      </w:r>
      <w:r w:rsidR="00AD3134">
        <w:rPr>
          <w:b/>
        </w:rPr>
        <w:t xml:space="preserve"> Example</w:t>
      </w:r>
    </w:p>
    <w:p w:rsidR="00735429" w:rsidRPr="00735429" w:rsidRDefault="00735429" w:rsidP="0008417F">
      <w:pPr>
        <w:spacing w:before="240" w:line="240" w:lineRule="auto"/>
        <w:jc w:val="both"/>
      </w:pPr>
      <w:r w:rsidRPr="00735429">
        <w:t xml:space="preserve">Let us take an example of </w:t>
      </w:r>
      <w:r w:rsidR="00595475">
        <w:t xml:space="preserve">the transmission of </w:t>
      </w:r>
      <w:r w:rsidRPr="00735429">
        <w:t xml:space="preserve">a </w:t>
      </w:r>
      <w:r w:rsidR="00F45A94">
        <w:t xml:space="preserve">signal generated by a </w:t>
      </w:r>
      <w:r w:rsidRPr="00735429">
        <w:t xml:space="preserve">stimulus that is received by a sensory neuron </w:t>
      </w:r>
      <w:r w:rsidR="00A613D9">
        <w:t xml:space="preserve">present </w:t>
      </w:r>
      <w:r w:rsidRPr="00735429">
        <w:t>in a receptor organ.</w:t>
      </w:r>
    </w:p>
    <w:p w:rsidR="00947B5A" w:rsidRPr="00947B5A" w:rsidRDefault="00A04657" w:rsidP="0008417F">
      <w:pPr>
        <w:spacing w:before="240" w:line="240" w:lineRule="auto"/>
        <w:jc w:val="both"/>
        <w:rPr>
          <w:b/>
        </w:rPr>
      </w:pPr>
      <w:r>
        <w:rPr>
          <w:b/>
        </w:rPr>
        <w:t>Reception of Signals</w:t>
      </w:r>
      <w:r w:rsidR="00C54FA4">
        <w:rPr>
          <w:b/>
        </w:rPr>
        <w:t xml:space="preserve">: </w:t>
      </w:r>
      <w:r w:rsidR="00CD2984" w:rsidRPr="00947B5A">
        <w:rPr>
          <w:b/>
        </w:rPr>
        <w:t>Graded Receptor Potential</w:t>
      </w:r>
      <w:r w:rsidR="00947B5A">
        <w:rPr>
          <w:b/>
        </w:rPr>
        <w:t>:</w:t>
      </w:r>
    </w:p>
    <w:p w:rsidR="00CD5559" w:rsidRDefault="001F7B40" w:rsidP="0008417F">
      <w:pPr>
        <w:spacing w:before="240" w:line="240" w:lineRule="auto"/>
        <w:jc w:val="both"/>
      </w:pPr>
      <w:r>
        <w:t>When a</w:t>
      </w:r>
      <w:r w:rsidR="005A131E" w:rsidRPr="00E303A2">
        <w:t xml:space="preserve"> stimulus is received </w:t>
      </w:r>
      <w:r w:rsidR="00E434A4" w:rsidRPr="00E303A2">
        <w:t xml:space="preserve">at </w:t>
      </w:r>
      <w:r w:rsidR="00E434A4">
        <w:t xml:space="preserve">the </w:t>
      </w:r>
      <w:r w:rsidR="008E1ED9" w:rsidRPr="00E303A2">
        <w:t>receptor endings</w:t>
      </w:r>
      <w:r w:rsidR="008E1ED9">
        <w:t xml:space="preserve"> </w:t>
      </w:r>
      <w:r w:rsidR="00E434A4">
        <w:t xml:space="preserve">of </w:t>
      </w:r>
      <w:r w:rsidR="00E434A4" w:rsidRPr="00E303A2">
        <w:t>a sensory neuron</w:t>
      </w:r>
      <w:r>
        <w:t xml:space="preserve">, it </w:t>
      </w:r>
      <w:r w:rsidR="00E434A4">
        <w:t xml:space="preserve">results in </w:t>
      </w:r>
      <w:r w:rsidR="005A131E" w:rsidRPr="00E303A2">
        <w:t>c</w:t>
      </w:r>
      <w:r w:rsidR="00E434A4">
        <w:t>hange in the membrane potential</w:t>
      </w:r>
      <w:r w:rsidR="00E434A4" w:rsidRPr="00E434A4">
        <w:t xml:space="preserve"> </w:t>
      </w:r>
      <w:r w:rsidR="00E434A4">
        <w:t>V</w:t>
      </w:r>
      <w:r w:rsidR="00E434A4" w:rsidRPr="00E434A4">
        <w:rPr>
          <w:vertAlign w:val="subscript"/>
        </w:rPr>
        <w:t>m</w:t>
      </w:r>
      <w:r w:rsidR="00E434A4">
        <w:t xml:space="preserve"> </w:t>
      </w:r>
      <w:r w:rsidR="00E434A4" w:rsidRPr="00E303A2">
        <w:t xml:space="preserve">in proportion to </w:t>
      </w:r>
      <w:r w:rsidR="00E434A4">
        <w:t>its</w:t>
      </w:r>
      <w:r w:rsidR="00E434A4" w:rsidRPr="00E303A2">
        <w:t xml:space="preserve"> strength</w:t>
      </w:r>
      <w:r w:rsidR="00E434A4">
        <w:t xml:space="preserve">. This potential change at </w:t>
      </w:r>
      <w:r w:rsidR="00A1493D">
        <w:t xml:space="preserve">the </w:t>
      </w:r>
      <w:r w:rsidR="00E434A4">
        <w:t xml:space="preserve">receptor site is known </w:t>
      </w:r>
      <w:r w:rsidR="005A131E" w:rsidRPr="00E303A2">
        <w:t>a</w:t>
      </w:r>
      <w:r w:rsidR="00E434A4">
        <w:t>s</w:t>
      </w:r>
      <w:r w:rsidR="005A131E" w:rsidRPr="00E303A2">
        <w:t xml:space="preserve"> receptor potential</w:t>
      </w:r>
      <w:r w:rsidR="00E434A4">
        <w:t xml:space="preserve">. This potential </w:t>
      </w:r>
      <w:r w:rsidR="00A1493D" w:rsidRPr="00E303A2">
        <w:t>varies in a continuous fashion</w:t>
      </w:r>
      <w:r w:rsidR="00A1493D">
        <w:t xml:space="preserve">, so it is known as </w:t>
      </w:r>
      <w:r w:rsidR="00E434A4">
        <w:t xml:space="preserve">graded </w:t>
      </w:r>
      <w:r w:rsidR="00A1493D" w:rsidRPr="00E303A2">
        <w:t>receptor potential</w:t>
      </w:r>
      <w:r w:rsidR="00A1493D">
        <w:t>.</w:t>
      </w:r>
    </w:p>
    <w:p w:rsidR="008E1ED9" w:rsidRDefault="008E1ED9" w:rsidP="008E1ED9">
      <w:pPr>
        <w:spacing w:before="240" w:line="240" w:lineRule="auto"/>
        <w:jc w:val="both"/>
      </w:pPr>
      <w:r>
        <w:t>T</w:t>
      </w:r>
      <w:r w:rsidRPr="00E303A2">
        <w:t>he time course and amplitude of a receptor potential are closely related to the time course and intensity of the stimulus</w:t>
      </w:r>
      <w:r>
        <w:t>. So</w:t>
      </w:r>
      <w:r w:rsidRPr="00E303A2">
        <w:t xml:space="preserve">, the receptor potential is an electrical neuronal analog of the stimulus. </w:t>
      </w:r>
    </w:p>
    <w:p w:rsidR="00CD2984" w:rsidRPr="00CD2984" w:rsidRDefault="00C54FA4" w:rsidP="0008417F">
      <w:pPr>
        <w:spacing w:before="240" w:line="240" w:lineRule="auto"/>
        <w:jc w:val="both"/>
        <w:rPr>
          <w:b/>
        </w:rPr>
      </w:pPr>
      <w:r>
        <w:rPr>
          <w:b/>
        </w:rPr>
        <w:t>Spreading the signal</w:t>
      </w:r>
      <w:r w:rsidR="00A04657">
        <w:rPr>
          <w:b/>
        </w:rPr>
        <w:t>s</w:t>
      </w:r>
      <w:r>
        <w:rPr>
          <w:b/>
        </w:rPr>
        <w:t xml:space="preserve">: </w:t>
      </w:r>
      <w:r w:rsidR="00CD2984" w:rsidRPr="00CD2984">
        <w:rPr>
          <w:b/>
        </w:rPr>
        <w:t>Passive Electro</w:t>
      </w:r>
      <w:r w:rsidR="0086260B">
        <w:rPr>
          <w:b/>
        </w:rPr>
        <w:t>-</w:t>
      </w:r>
      <w:r w:rsidR="00CD2984" w:rsidRPr="00CD2984">
        <w:rPr>
          <w:b/>
        </w:rPr>
        <w:t>tonic Transmission</w:t>
      </w:r>
      <w:r w:rsidR="00CD2984">
        <w:rPr>
          <w:b/>
        </w:rPr>
        <w:t>:</w:t>
      </w:r>
    </w:p>
    <w:p w:rsidR="00EF14A3" w:rsidRDefault="00EF14A3" w:rsidP="0008417F">
      <w:pPr>
        <w:spacing w:before="240" w:line="240" w:lineRule="auto"/>
        <w:jc w:val="both"/>
      </w:pPr>
      <w:r w:rsidRPr="00EF14A3">
        <w:t>Depolarization due to Receptor potential spreads away from the receptor site passively through electrotonic transmission.</w:t>
      </w:r>
    </w:p>
    <w:p w:rsidR="00FC2F89" w:rsidRDefault="00EF14A3" w:rsidP="0008417F">
      <w:pPr>
        <w:spacing w:before="240" w:line="240" w:lineRule="auto"/>
        <w:jc w:val="both"/>
      </w:pPr>
      <w:r>
        <w:lastRenderedPageBreak/>
        <w:t>However,</w:t>
      </w:r>
      <w:r w:rsidR="00CD2984">
        <w:t xml:space="preserve"> it</w:t>
      </w:r>
      <w:r w:rsidR="00CD2984" w:rsidRPr="00E303A2">
        <w:t xml:space="preserve"> decay</w:t>
      </w:r>
      <w:r w:rsidR="00CD2984">
        <w:t>s</w:t>
      </w:r>
      <w:r w:rsidR="00CD2984" w:rsidRPr="00501F52">
        <w:t xml:space="preserve"> </w:t>
      </w:r>
      <w:r w:rsidR="00CD2984" w:rsidRPr="00E303A2">
        <w:t>over</w:t>
      </w:r>
      <w:r w:rsidR="00CD2984">
        <w:t xml:space="preserve"> a relatively short distance. </w:t>
      </w:r>
    </w:p>
    <w:p w:rsidR="00181B97" w:rsidRDefault="00CD2984" w:rsidP="0008417F">
      <w:pPr>
        <w:spacing w:before="240" w:line="240" w:lineRule="auto"/>
        <w:jc w:val="both"/>
      </w:pPr>
      <w:r>
        <w:t>Th</w:t>
      </w:r>
      <w:r w:rsidR="00EF14A3">
        <w:t>e decay</w:t>
      </w:r>
      <w:r>
        <w:t xml:space="preserve"> happens because t</w:t>
      </w:r>
      <w:r w:rsidR="005A131E" w:rsidRPr="00E303A2">
        <w:t xml:space="preserve">he </w:t>
      </w:r>
      <w:r>
        <w:t xml:space="preserve">receptor </w:t>
      </w:r>
      <w:r w:rsidR="00181B97">
        <w:t xml:space="preserve">part of the neuronal membrane </w:t>
      </w:r>
      <w:r w:rsidR="00181B97" w:rsidRPr="00E303A2">
        <w:t>l</w:t>
      </w:r>
      <w:r w:rsidR="00181B97">
        <w:t>acks voltage-gated ion chan</w:t>
      </w:r>
      <w:r w:rsidR="00181B97" w:rsidRPr="00E303A2">
        <w:t>nels</w:t>
      </w:r>
      <w:r w:rsidR="00F44704">
        <w:t>. So</w:t>
      </w:r>
      <w:r w:rsidR="00501F52">
        <w:t>,</w:t>
      </w:r>
      <w:r w:rsidR="00F541B7">
        <w:t xml:space="preserve"> </w:t>
      </w:r>
      <w:r w:rsidR="00F541B7" w:rsidRPr="00E303A2">
        <w:t>all-or-none APs</w:t>
      </w:r>
      <w:r w:rsidR="00F541B7">
        <w:t xml:space="preserve"> </w:t>
      </w:r>
      <w:r w:rsidRPr="00E303A2">
        <w:t xml:space="preserve">cannot </w:t>
      </w:r>
      <w:r>
        <w:t xml:space="preserve">be </w:t>
      </w:r>
      <w:r w:rsidRPr="00E303A2">
        <w:t>produce</w:t>
      </w:r>
      <w:r>
        <w:t xml:space="preserve">d </w:t>
      </w:r>
      <w:r w:rsidR="00F541B7">
        <w:t xml:space="preserve">and </w:t>
      </w:r>
      <w:r w:rsidR="00F541B7" w:rsidRPr="00E303A2">
        <w:t>signals cannot be propagated r</w:t>
      </w:r>
      <w:r>
        <w:t xml:space="preserve">egeneratively in this part of </w:t>
      </w:r>
      <w:r w:rsidR="00F541B7" w:rsidRPr="00E303A2">
        <w:t>sensory neuron.</w:t>
      </w:r>
      <w:r w:rsidR="00501F52">
        <w:t xml:space="preserve"> </w:t>
      </w:r>
    </w:p>
    <w:p w:rsidR="00501F52" w:rsidRPr="00FC2F89" w:rsidRDefault="00C54FA4" w:rsidP="00501F52">
      <w:pPr>
        <w:spacing w:before="240" w:line="240" w:lineRule="auto"/>
        <w:jc w:val="both"/>
        <w:rPr>
          <w:b/>
        </w:rPr>
      </w:pPr>
      <w:r>
        <w:rPr>
          <w:b/>
        </w:rPr>
        <w:t xml:space="preserve">Distant </w:t>
      </w:r>
      <w:r w:rsidR="002C073B">
        <w:rPr>
          <w:b/>
        </w:rPr>
        <w:t>T</w:t>
      </w:r>
      <w:r>
        <w:rPr>
          <w:b/>
        </w:rPr>
        <w:t xml:space="preserve">ransmission: </w:t>
      </w:r>
      <w:r w:rsidR="00FC2F89" w:rsidRPr="00FC2F89">
        <w:rPr>
          <w:b/>
        </w:rPr>
        <w:t>Regenerative Action Potentials</w:t>
      </w:r>
      <w:r w:rsidR="00FC2F89">
        <w:rPr>
          <w:b/>
        </w:rPr>
        <w:t>:</w:t>
      </w:r>
    </w:p>
    <w:p w:rsidR="004C48DF" w:rsidRDefault="004C48DF" w:rsidP="0008417F">
      <w:pPr>
        <w:spacing w:before="240" w:line="240" w:lineRule="auto"/>
        <w:jc w:val="both"/>
      </w:pPr>
      <w:r>
        <w:t>P</w:t>
      </w:r>
      <w:r w:rsidRPr="00E303A2">
        <w:t xml:space="preserve">assive transmission is not effective for carrying signals to </w:t>
      </w:r>
      <w:r w:rsidR="00F67D03">
        <w:t>terminal</w:t>
      </w:r>
      <w:r w:rsidRPr="00E303A2">
        <w:t xml:space="preserve"> parts of the </w:t>
      </w:r>
      <w:r w:rsidR="00F67D03">
        <w:t>neuron</w:t>
      </w:r>
      <w:r w:rsidRPr="00E303A2">
        <w:t>.</w:t>
      </w:r>
    </w:p>
    <w:p w:rsidR="004C48DF" w:rsidRDefault="005A131E" w:rsidP="0008417F">
      <w:pPr>
        <w:spacing w:before="240" w:line="240" w:lineRule="auto"/>
        <w:jc w:val="both"/>
      </w:pPr>
      <w:r w:rsidRPr="00E303A2">
        <w:t>For long</w:t>
      </w:r>
      <w:r w:rsidR="0001528E">
        <w:t xml:space="preserve"> </w:t>
      </w:r>
      <w:r w:rsidRPr="00E303A2">
        <w:t xml:space="preserve">distance transmission, the sensory signals must be transformed into APs, which can conduct signals without decrement for long distances. </w:t>
      </w:r>
    </w:p>
    <w:p w:rsidR="004C48DF" w:rsidRDefault="005A131E" w:rsidP="0008417F">
      <w:pPr>
        <w:spacing w:before="240" w:line="240" w:lineRule="auto"/>
        <w:jc w:val="both"/>
      </w:pPr>
      <w:r w:rsidRPr="00E303A2">
        <w:t>The membrane at the spike</w:t>
      </w:r>
      <w:r w:rsidR="0001528E">
        <w:t xml:space="preserve"> </w:t>
      </w:r>
      <w:r w:rsidRPr="00E303A2">
        <w:t xml:space="preserve">initiating zone </w:t>
      </w:r>
      <w:r w:rsidR="004C48DF">
        <w:t xml:space="preserve">i.e. axon hillock </w:t>
      </w:r>
      <w:r w:rsidRPr="00E303A2">
        <w:t>of a sensory neuron contains the voltage</w:t>
      </w:r>
      <w:r w:rsidR="0001528E">
        <w:t xml:space="preserve"> </w:t>
      </w:r>
      <w:r w:rsidRPr="00E303A2">
        <w:t>gated ion channels that permit APs to start</w:t>
      </w:r>
      <w:r w:rsidR="004C48DF">
        <w:t>.</w:t>
      </w:r>
    </w:p>
    <w:p w:rsidR="005A131E" w:rsidRDefault="004C48DF" w:rsidP="0008417F">
      <w:pPr>
        <w:spacing w:before="240" w:line="240" w:lineRule="auto"/>
        <w:jc w:val="both"/>
      </w:pPr>
      <w:r>
        <w:t>S</w:t>
      </w:r>
      <w:r w:rsidR="005A131E" w:rsidRPr="00E303A2">
        <w:t>o</w:t>
      </w:r>
      <w:r>
        <w:t>,</w:t>
      </w:r>
      <w:r w:rsidR="005A131E" w:rsidRPr="00E303A2">
        <w:t xml:space="preserve"> if the passively propagated depolarization of a receptor potential </w:t>
      </w:r>
      <w:r w:rsidR="00D74C6F">
        <w:t>reaches</w:t>
      </w:r>
      <w:r w:rsidR="005A131E" w:rsidRPr="00E303A2">
        <w:t xml:space="preserve"> the spike-initiating zone, the signal </w:t>
      </w:r>
      <w:r>
        <w:t>is</w:t>
      </w:r>
      <w:r w:rsidR="005A131E" w:rsidRPr="00E303A2">
        <w:t xml:space="preserve"> transformed </w:t>
      </w:r>
      <w:r w:rsidR="00D74C6F">
        <w:t>into action potential</w:t>
      </w:r>
      <w:r w:rsidR="005A131E" w:rsidRPr="00E303A2">
        <w:t xml:space="preserve"> and </w:t>
      </w:r>
      <w:r>
        <w:t>can</w:t>
      </w:r>
      <w:r w:rsidR="005A131E" w:rsidRPr="00E303A2">
        <w:t xml:space="preserve"> be carried without decrement along the </w:t>
      </w:r>
      <w:r w:rsidR="00D74C6F">
        <w:t xml:space="preserve">axon of </w:t>
      </w:r>
      <w:r w:rsidR="005A131E" w:rsidRPr="00E303A2">
        <w:t>sensory neuron, which may span many meters.</w:t>
      </w:r>
    </w:p>
    <w:p w:rsidR="008E1ED9" w:rsidRPr="00B35907" w:rsidRDefault="00663665" w:rsidP="0008417F">
      <w:pPr>
        <w:spacing w:before="240" w:line="240" w:lineRule="auto"/>
        <w:jc w:val="both"/>
        <w:rPr>
          <w:b/>
        </w:rPr>
      </w:pPr>
      <w:r>
        <w:rPr>
          <w:b/>
        </w:rPr>
        <w:t xml:space="preserve">Synaptic Transmission: </w:t>
      </w:r>
    </w:p>
    <w:p w:rsidR="001165A3" w:rsidRDefault="001165A3" w:rsidP="005A131E">
      <w:pPr>
        <w:spacing w:before="240" w:line="240" w:lineRule="auto"/>
        <w:jc w:val="both"/>
      </w:pPr>
      <w:r w:rsidRPr="001165A3">
        <w:t>As the signa</w:t>
      </w:r>
      <w:r>
        <w:t xml:space="preserve">l reaches axon terminals, it is </w:t>
      </w:r>
      <w:r w:rsidRPr="001165A3">
        <w:t>transformed from electrically encoded signals to chemical signals (neurotransmitter molecules).</w:t>
      </w:r>
    </w:p>
    <w:p w:rsidR="001165A3" w:rsidRDefault="001165A3" w:rsidP="005A131E">
      <w:pPr>
        <w:spacing w:before="240" w:line="240" w:lineRule="auto"/>
        <w:jc w:val="both"/>
      </w:pPr>
      <w:r w:rsidRPr="001165A3">
        <w:t>This chemical signal is transmitted across the synapses to next neuron.</w:t>
      </w:r>
    </w:p>
    <w:p w:rsidR="00F67D03" w:rsidRDefault="00F67D03" w:rsidP="005A131E">
      <w:pPr>
        <w:spacing w:before="240" w:line="240" w:lineRule="auto"/>
        <w:jc w:val="both"/>
      </w:pPr>
      <w:r w:rsidRPr="00B35907">
        <w:rPr>
          <w:b/>
        </w:rPr>
        <w:t>Graded Postsynaptic Potentials:</w:t>
      </w:r>
    </w:p>
    <w:p w:rsidR="00683FA9" w:rsidRDefault="00663665" w:rsidP="005A131E">
      <w:pPr>
        <w:spacing w:before="240" w:line="240" w:lineRule="auto"/>
        <w:jc w:val="both"/>
      </w:pPr>
      <w:r>
        <w:t xml:space="preserve">The </w:t>
      </w:r>
      <w:r w:rsidR="005A131E" w:rsidRPr="00E303A2">
        <w:t>neurotransmitter</w:t>
      </w:r>
      <w:r w:rsidR="00771E4F">
        <w:t>s</w:t>
      </w:r>
      <w:r w:rsidR="005A131E" w:rsidRPr="00E303A2">
        <w:t xml:space="preserve"> cause</w:t>
      </w:r>
      <w:r w:rsidR="00683FA9">
        <w:t xml:space="preserve"> change in</w:t>
      </w:r>
      <w:r w:rsidR="005A131E" w:rsidRPr="00E303A2">
        <w:t xml:space="preserve"> the membrane potential</w:t>
      </w:r>
      <w:r w:rsidR="00683FA9">
        <w:t xml:space="preserve"> </w:t>
      </w:r>
      <w:r w:rsidR="005A131E" w:rsidRPr="00E303A2">
        <w:t xml:space="preserve">of the postsynaptic neuron. </w:t>
      </w:r>
    </w:p>
    <w:p w:rsidR="00C60BA8" w:rsidRDefault="00C60BA8" w:rsidP="005A131E">
      <w:pPr>
        <w:spacing w:before="240" w:line="240" w:lineRule="auto"/>
        <w:jc w:val="both"/>
      </w:pPr>
      <w:r>
        <w:t>The change</w:t>
      </w:r>
      <w:r w:rsidRPr="00E303A2">
        <w:t xml:space="preserve"> </w:t>
      </w:r>
      <w:r w:rsidR="005A131E" w:rsidRPr="00E303A2">
        <w:t xml:space="preserve">in </w:t>
      </w:r>
      <w:r>
        <w:t>the membrane potential</w:t>
      </w:r>
      <w:r w:rsidR="005A131E" w:rsidRPr="00E303A2">
        <w:t xml:space="preserve"> of the postsynaptic neuron</w:t>
      </w:r>
      <w:r w:rsidR="00683FA9">
        <w:t xml:space="preserve"> </w:t>
      </w:r>
      <w:r>
        <w:t xml:space="preserve">happens as the </w:t>
      </w:r>
      <w:r w:rsidRPr="00E303A2">
        <w:t>chemical signal is reconverted into an electrical signal</w:t>
      </w:r>
      <w:r>
        <w:t xml:space="preserve">. </w:t>
      </w:r>
    </w:p>
    <w:p w:rsidR="00683FA9" w:rsidRDefault="00C60BA8" w:rsidP="005A131E">
      <w:pPr>
        <w:spacing w:before="240" w:line="240" w:lineRule="auto"/>
        <w:jc w:val="both"/>
      </w:pPr>
      <w:r>
        <w:t xml:space="preserve">The membrane potential generated in the postsynaptic neuron </w:t>
      </w:r>
      <w:r w:rsidR="00683FA9">
        <w:t>is</w:t>
      </w:r>
      <w:r w:rsidR="005A131E" w:rsidRPr="00E303A2">
        <w:t xml:space="preserve"> called the postsynaptic potential (psp)</w:t>
      </w:r>
      <w:r w:rsidR="00683FA9">
        <w:t>. The psp</w:t>
      </w:r>
      <w:r w:rsidR="005A131E" w:rsidRPr="00E303A2">
        <w:t xml:space="preserve"> is a graded signal, reflecting </w:t>
      </w:r>
      <w:r w:rsidR="00683FA9">
        <w:t>the</w:t>
      </w:r>
      <w:r w:rsidR="005A131E" w:rsidRPr="00E303A2">
        <w:t xml:space="preserve"> properties of the original stimulus</w:t>
      </w:r>
      <w:r w:rsidR="00683FA9">
        <w:t xml:space="preserve">. </w:t>
      </w:r>
    </w:p>
    <w:p w:rsidR="005A131E" w:rsidRDefault="00683FA9" w:rsidP="005A131E">
      <w:pPr>
        <w:spacing w:before="240" w:line="240" w:lineRule="auto"/>
        <w:jc w:val="both"/>
      </w:pPr>
      <w:r>
        <w:t>T</w:t>
      </w:r>
      <w:r w:rsidR="005A131E" w:rsidRPr="00E303A2">
        <w:t>his graded postsynaptic potential bring</w:t>
      </w:r>
      <w:r w:rsidR="00CC491B">
        <w:t>s</w:t>
      </w:r>
      <w:r w:rsidR="005A131E" w:rsidRPr="00E303A2">
        <w:t xml:space="preserve"> the spike-initiating zone of the postsynaptic neuron to threshold, triggering one or more all-or-none APs in </w:t>
      </w:r>
      <w:r w:rsidR="00746D03">
        <w:t xml:space="preserve">this </w:t>
      </w:r>
      <w:r w:rsidR="005A131E" w:rsidRPr="00E303A2">
        <w:t>neuron.</w:t>
      </w:r>
    </w:p>
    <w:p w:rsidR="00CC491B" w:rsidRPr="00E303A2" w:rsidRDefault="00CC491B" w:rsidP="005A131E">
      <w:pPr>
        <w:spacing w:before="240" w:line="240" w:lineRule="auto"/>
        <w:jc w:val="both"/>
      </w:pPr>
      <w:r w:rsidRPr="00CC491B">
        <w:t>Following this course of transmission, signals travel to the CNS.</w:t>
      </w:r>
    </w:p>
    <w:p w:rsidR="00D70293" w:rsidRDefault="00D70293">
      <w:pPr>
        <w:rPr>
          <w:rFonts w:cs="Arial"/>
          <w:b/>
          <w:bCs/>
        </w:rPr>
      </w:pPr>
      <w:r>
        <w:rPr>
          <w:rFonts w:cs="Arial"/>
          <w:b/>
          <w:bCs/>
        </w:rPr>
        <w:br w:type="page"/>
      </w:r>
    </w:p>
    <w:p w:rsidR="00165E07" w:rsidRDefault="00165E07" w:rsidP="00E303A2">
      <w:pPr>
        <w:spacing w:before="240" w:line="240" w:lineRule="auto"/>
        <w:jc w:val="both"/>
        <w:rPr>
          <w:rFonts w:cs="Times New Roman"/>
        </w:rPr>
      </w:pPr>
      <w:r>
        <w:rPr>
          <w:rFonts w:cs="Arial"/>
          <w:b/>
          <w:bCs/>
        </w:rPr>
        <w:lastRenderedPageBreak/>
        <w:tab/>
      </w:r>
      <w:r w:rsidRPr="00E303A2">
        <w:rPr>
          <w:rFonts w:cs="Arial"/>
          <w:b/>
          <w:bCs/>
        </w:rPr>
        <w:t>Transmission of Signals in a Single Neuron</w:t>
      </w:r>
      <w:r w:rsidRPr="00E303A2">
        <w:rPr>
          <w:rFonts w:cs="Times New Roman"/>
        </w:rPr>
        <w:t xml:space="preserve"> </w:t>
      </w:r>
    </w:p>
    <w:p w:rsidR="006355FD" w:rsidRPr="006355FD" w:rsidRDefault="00362C77" w:rsidP="00E303A2">
      <w:pPr>
        <w:spacing w:before="240" w:line="240" w:lineRule="auto"/>
        <w:jc w:val="both"/>
        <w:rPr>
          <w:rFonts w:cs="Times New Roman"/>
          <w:b/>
        </w:rPr>
      </w:pPr>
      <w:r w:rsidRPr="006355FD">
        <w:rPr>
          <w:rFonts w:cs="Times New Roman"/>
          <w:b/>
        </w:rPr>
        <w:t>Signal Reception and Integration</w:t>
      </w:r>
      <w:r w:rsidR="006355FD" w:rsidRPr="006355FD">
        <w:rPr>
          <w:rFonts w:cs="Times New Roman"/>
          <w:b/>
        </w:rPr>
        <w:t>:</w:t>
      </w:r>
    </w:p>
    <w:p w:rsidR="006355FD" w:rsidRPr="005123C2" w:rsidRDefault="0002180A" w:rsidP="00E303A2">
      <w:pPr>
        <w:spacing w:before="240" w:line="240" w:lineRule="auto"/>
        <w:jc w:val="both"/>
        <w:rPr>
          <w:rFonts w:cs="Times New Roman"/>
        </w:rPr>
      </w:pPr>
      <w:r w:rsidRPr="005123C2">
        <w:rPr>
          <w:rFonts w:cs="Times New Roman"/>
        </w:rPr>
        <w:t xml:space="preserve">A nerve cell receives input signals through its dendrites and the membrane of its soma. </w:t>
      </w:r>
    </w:p>
    <w:p w:rsidR="0002180A" w:rsidRPr="005123C2" w:rsidRDefault="0002180A" w:rsidP="00E303A2">
      <w:pPr>
        <w:spacing w:before="240" w:line="240" w:lineRule="auto"/>
        <w:jc w:val="both"/>
        <w:rPr>
          <w:rFonts w:cs="Times New Roman"/>
        </w:rPr>
      </w:pPr>
      <w:r w:rsidRPr="005123C2">
        <w:rPr>
          <w:rFonts w:cs="Times New Roman"/>
        </w:rPr>
        <w:t xml:space="preserve">The soma integrates messages from all inputs and determines whether the </w:t>
      </w:r>
      <w:r w:rsidR="003D2560" w:rsidRPr="005123C2">
        <w:rPr>
          <w:rFonts w:cs="Times New Roman"/>
        </w:rPr>
        <w:t xml:space="preserve">signal </w:t>
      </w:r>
      <w:r w:rsidR="00C440B6" w:rsidRPr="005123C2">
        <w:rPr>
          <w:rFonts w:cs="Times New Roman"/>
        </w:rPr>
        <w:t>should</w:t>
      </w:r>
      <w:r w:rsidR="003D2560" w:rsidRPr="005123C2">
        <w:rPr>
          <w:rFonts w:cs="Times New Roman"/>
        </w:rPr>
        <w:t xml:space="preserve"> be </w:t>
      </w:r>
      <w:r w:rsidR="00C440B6" w:rsidRPr="005123C2">
        <w:rPr>
          <w:rFonts w:cs="Times New Roman"/>
        </w:rPr>
        <w:t>transmitted to the next neuron</w:t>
      </w:r>
      <w:r w:rsidR="003D2560" w:rsidRPr="005123C2">
        <w:rPr>
          <w:rFonts w:cs="Times New Roman"/>
        </w:rPr>
        <w:t xml:space="preserve"> passively or </w:t>
      </w:r>
      <w:r w:rsidR="00C440B6" w:rsidRPr="005123C2">
        <w:rPr>
          <w:rFonts w:cs="Times New Roman"/>
        </w:rPr>
        <w:t>actively</w:t>
      </w:r>
      <w:r w:rsidRPr="005123C2">
        <w:rPr>
          <w:rFonts w:cs="Times New Roman"/>
        </w:rPr>
        <w:t xml:space="preserve"> </w:t>
      </w:r>
      <w:r w:rsidR="003D2560" w:rsidRPr="005123C2">
        <w:rPr>
          <w:rFonts w:cs="Times New Roman"/>
        </w:rPr>
        <w:t>through</w:t>
      </w:r>
      <w:r w:rsidRPr="005123C2">
        <w:rPr>
          <w:rFonts w:cs="Times New Roman"/>
        </w:rPr>
        <w:t xml:space="preserve"> action potential. </w:t>
      </w:r>
    </w:p>
    <w:p w:rsidR="00053FD2" w:rsidRPr="005123C2" w:rsidRDefault="00362C77" w:rsidP="00053FD2">
      <w:pPr>
        <w:spacing w:before="240" w:line="240" w:lineRule="auto"/>
        <w:jc w:val="both"/>
        <w:rPr>
          <w:rFonts w:cs="Times New Roman"/>
          <w:b/>
        </w:rPr>
      </w:pPr>
      <w:r w:rsidRPr="005123C2">
        <w:rPr>
          <w:rFonts w:cs="Times New Roman"/>
          <w:b/>
        </w:rPr>
        <w:t xml:space="preserve">Spread of Information </w:t>
      </w:r>
      <w:r w:rsidR="00C835AF" w:rsidRPr="005123C2">
        <w:rPr>
          <w:rFonts w:cs="Times New Roman"/>
          <w:b/>
        </w:rPr>
        <w:t>t</w:t>
      </w:r>
      <w:r w:rsidRPr="005123C2">
        <w:rPr>
          <w:rFonts w:cs="Times New Roman"/>
          <w:b/>
        </w:rPr>
        <w:t>hrough a Neuron</w:t>
      </w:r>
      <w:r w:rsidR="00053FD2" w:rsidRPr="005123C2">
        <w:rPr>
          <w:rFonts w:cs="Times New Roman"/>
          <w:b/>
        </w:rPr>
        <w:t>:</w:t>
      </w:r>
    </w:p>
    <w:p w:rsidR="00053FD2" w:rsidRPr="005123C2" w:rsidRDefault="009612A2" w:rsidP="00053FD2">
      <w:pPr>
        <w:spacing w:before="240" w:line="240" w:lineRule="auto"/>
        <w:jc w:val="both"/>
        <w:rPr>
          <w:rFonts w:cs="Times New Roman"/>
        </w:rPr>
      </w:pPr>
      <w:r w:rsidRPr="005123C2">
        <w:rPr>
          <w:rFonts w:cs="Times New Roman"/>
        </w:rPr>
        <w:t>The information received by a neuron is in the form of a stimulus</w:t>
      </w:r>
      <w:r w:rsidR="004A76AA" w:rsidRPr="005123C2">
        <w:rPr>
          <w:rFonts w:cs="Times New Roman"/>
        </w:rPr>
        <w:t>-</w:t>
      </w:r>
      <w:r w:rsidRPr="005123C2">
        <w:rPr>
          <w:rFonts w:cs="Times New Roman"/>
        </w:rPr>
        <w:t xml:space="preserve">generated local depolarization. The depolarization </w:t>
      </w:r>
      <w:r w:rsidR="00053FD2" w:rsidRPr="005123C2">
        <w:rPr>
          <w:rFonts w:cs="Times New Roman"/>
        </w:rPr>
        <w:t xml:space="preserve">spreads through </w:t>
      </w:r>
      <w:r w:rsidRPr="005123C2">
        <w:rPr>
          <w:rFonts w:cs="Times New Roman"/>
        </w:rPr>
        <w:t>the</w:t>
      </w:r>
      <w:r w:rsidR="00053FD2" w:rsidRPr="005123C2">
        <w:rPr>
          <w:rFonts w:cs="Times New Roman"/>
        </w:rPr>
        <w:t xml:space="preserve"> neuron, away from i</w:t>
      </w:r>
      <w:r w:rsidRPr="005123C2">
        <w:rPr>
          <w:rFonts w:cs="Times New Roman"/>
        </w:rPr>
        <w:t xml:space="preserve">ts point of origin, by </w:t>
      </w:r>
      <w:r w:rsidR="00053FD2" w:rsidRPr="005123C2">
        <w:rPr>
          <w:rFonts w:cs="Times New Roman"/>
        </w:rPr>
        <w:t xml:space="preserve">two basic mechanisms: </w:t>
      </w:r>
    </w:p>
    <w:p w:rsidR="00053FD2" w:rsidRPr="005123C2" w:rsidRDefault="007F0537" w:rsidP="007A1724">
      <w:pPr>
        <w:pStyle w:val="ListParagraph"/>
        <w:numPr>
          <w:ilvl w:val="0"/>
          <w:numId w:val="5"/>
        </w:numPr>
        <w:spacing w:before="240" w:line="240" w:lineRule="auto"/>
        <w:jc w:val="both"/>
        <w:rPr>
          <w:rFonts w:cs="Times New Roman"/>
        </w:rPr>
      </w:pPr>
      <w:r w:rsidRPr="005123C2">
        <w:rPr>
          <w:rFonts w:cs="Times New Roman"/>
        </w:rPr>
        <w:t>P</w:t>
      </w:r>
      <w:r w:rsidR="00053FD2" w:rsidRPr="005123C2">
        <w:rPr>
          <w:rFonts w:cs="Times New Roman"/>
        </w:rPr>
        <w:t>assive electrotonic conduction</w:t>
      </w:r>
      <w:r w:rsidR="00E73598" w:rsidRPr="005123C2">
        <w:rPr>
          <w:rFonts w:cs="Times New Roman"/>
        </w:rPr>
        <w:t xml:space="preserve">—in </w:t>
      </w:r>
      <w:r w:rsidR="00E73598" w:rsidRPr="005123C2">
        <w:t>nonspiking, local-circuit neurons</w:t>
      </w:r>
    </w:p>
    <w:p w:rsidR="00053FD2" w:rsidRPr="005123C2" w:rsidRDefault="007F0537" w:rsidP="007A1724">
      <w:pPr>
        <w:pStyle w:val="ListParagraph"/>
        <w:numPr>
          <w:ilvl w:val="0"/>
          <w:numId w:val="5"/>
        </w:numPr>
        <w:spacing w:before="240" w:line="240" w:lineRule="auto"/>
        <w:jc w:val="both"/>
        <w:rPr>
          <w:rFonts w:cs="Times New Roman"/>
        </w:rPr>
      </w:pPr>
      <w:bookmarkStart w:id="1" w:name="OLE_LINK13"/>
      <w:bookmarkStart w:id="2" w:name="OLE_LINK14"/>
      <w:r w:rsidRPr="005123C2">
        <w:rPr>
          <w:rFonts w:cs="Times New Roman"/>
        </w:rPr>
        <w:t>A</w:t>
      </w:r>
      <w:r w:rsidR="00834A08" w:rsidRPr="005123C2">
        <w:rPr>
          <w:rFonts w:cs="Times New Roman"/>
        </w:rPr>
        <w:t>ctive regenerative APs</w:t>
      </w:r>
      <w:bookmarkEnd w:id="1"/>
      <w:bookmarkEnd w:id="2"/>
      <w:r w:rsidR="00834A08" w:rsidRPr="005123C2">
        <w:rPr>
          <w:rFonts w:cs="Times New Roman"/>
        </w:rPr>
        <w:t>—in neurons with functional voltage-gated ion channels</w:t>
      </w:r>
    </w:p>
    <w:p w:rsidR="00A742B5" w:rsidRPr="005123C2" w:rsidRDefault="00A742B5" w:rsidP="00C714FE">
      <w:pPr>
        <w:spacing w:before="240" w:line="240" w:lineRule="auto"/>
        <w:jc w:val="both"/>
        <w:rPr>
          <w:b/>
        </w:rPr>
      </w:pPr>
      <w:r w:rsidRPr="005123C2">
        <w:rPr>
          <w:b/>
        </w:rPr>
        <w:t>Nonspiking, Local circuit Neurons</w:t>
      </w:r>
    </w:p>
    <w:p w:rsidR="00C714FE" w:rsidRPr="005123C2" w:rsidRDefault="00C714FE" w:rsidP="00C714FE">
      <w:pPr>
        <w:spacing w:before="240" w:line="240" w:lineRule="auto"/>
        <w:jc w:val="both"/>
        <w:rPr>
          <w:rFonts w:cs="Times New Roman"/>
        </w:rPr>
      </w:pPr>
      <w:r w:rsidRPr="005123C2">
        <w:t xml:space="preserve">Many small neurons </w:t>
      </w:r>
      <w:r w:rsidR="00E73598" w:rsidRPr="005123C2">
        <w:rPr>
          <w:rFonts w:cs="Times New Roman"/>
        </w:rPr>
        <w:t xml:space="preserve">lack the voltage-gated ion channels and </w:t>
      </w:r>
      <w:r w:rsidR="00E73598" w:rsidRPr="005123C2">
        <w:t>have only the resting K</w:t>
      </w:r>
      <w:r w:rsidR="00E73598" w:rsidRPr="005123C2">
        <w:rPr>
          <w:vertAlign w:val="superscript"/>
        </w:rPr>
        <w:t>+</w:t>
      </w:r>
      <w:r w:rsidR="00E73598" w:rsidRPr="005123C2">
        <w:t xml:space="preserve"> ion channels</w:t>
      </w:r>
      <w:r w:rsidR="00E73598" w:rsidRPr="005123C2">
        <w:rPr>
          <w:rFonts w:cs="Times New Roman"/>
        </w:rPr>
        <w:t xml:space="preserve">. They </w:t>
      </w:r>
      <w:r w:rsidRPr="005123C2">
        <w:t>are incapable of producing APs and are referred to as nonspiking neurons or local-circuit neurons.</w:t>
      </w:r>
      <w:r w:rsidR="00E73598" w:rsidRPr="005123C2">
        <w:t xml:space="preserve"> </w:t>
      </w:r>
      <w:r w:rsidR="00E73598" w:rsidRPr="005123C2">
        <w:rPr>
          <w:rFonts w:cs="Times New Roman"/>
        </w:rPr>
        <w:t xml:space="preserve">Their conductance depends only on the passive electrical properties of the </w:t>
      </w:r>
      <w:r w:rsidR="00A742B5" w:rsidRPr="005123C2">
        <w:rPr>
          <w:rFonts w:cs="Times New Roman"/>
        </w:rPr>
        <w:t>membrane</w:t>
      </w:r>
      <w:r w:rsidR="00E73598" w:rsidRPr="005123C2">
        <w:rPr>
          <w:rFonts w:cs="Times New Roman"/>
        </w:rPr>
        <w:t xml:space="preserve"> i.e. capacitance and resistance</w:t>
      </w:r>
      <w:r w:rsidR="000525C3" w:rsidRPr="005123C2">
        <w:rPr>
          <w:rFonts w:cs="Times New Roman"/>
        </w:rPr>
        <w:t>, also known as the cable properties</w:t>
      </w:r>
      <w:r w:rsidR="00E73598" w:rsidRPr="005123C2">
        <w:rPr>
          <w:rFonts w:cs="Times New Roman"/>
        </w:rPr>
        <w:t>.</w:t>
      </w:r>
    </w:p>
    <w:p w:rsidR="000525C3" w:rsidRPr="005123C2" w:rsidRDefault="000525C3" w:rsidP="00C714FE">
      <w:pPr>
        <w:spacing w:before="240" w:line="240" w:lineRule="auto"/>
        <w:jc w:val="both"/>
        <w:rPr>
          <w:rFonts w:cs="Times New Roman"/>
          <w:b/>
        </w:rPr>
      </w:pPr>
      <w:r w:rsidRPr="005123C2">
        <w:rPr>
          <w:rFonts w:cs="Times New Roman"/>
          <w:b/>
        </w:rPr>
        <w:t>Cable properties:</w:t>
      </w:r>
    </w:p>
    <w:p w:rsidR="00542A76" w:rsidRPr="005123C2" w:rsidRDefault="00542A76" w:rsidP="00542A76">
      <w:pPr>
        <w:autoSpaceDE w:val="0"/>
        <w:autoSpaceDN w:val="0"/>
        <w:adjustRightInd w:val="0"/>
        <w:spacing w:before="240" w:line="240" w:lineRule="auto"/>
        <w:jc w:val="both"/>
        <w:rPr>
          <w:rFonts w:cs="Times New Roman"/>
        </w:rPr>
      </w:pPr>
      <w:r w:rsidRPr="005123C2">
        <w:rPr>
          <w:rFonts w:cs="Times New Roman"/>
        </w:rPr>
        <w:t xml:space="preserve">The passive electrical properties make axons comparable to electric wires, thus are known as cable properties. </w:t>
      </w:r>
    </w:p>
    <w:p w:rsidR="00C44D71" w:rsidRPr="005123C2" w:rsidRDefault="00542A76" w:rsidP="00542A76">
      <w:pPr>
        <w:spacing w:before="240" w:line="240" w:lineRule="auto"/>
        <w:jc w:val="both"/>
        <w:rPr>
          <w:rFonts w:cs="Times New Roman"/>
        </w:rPr>
      </w:pPr>
      <w:r w:rsidRPr="005123C2">
        <w:rPr>
          <w:rFonts w:cs="Times New Roman"/>
        </w:rPr>
        <w:t xml:space="preserve">The cable properties affect the speed and distance of transmission of electrical signals through the axon. </w:t>
      </w:r>
    </w:p>
    <w:p w:rsidR="00542A76" w:rsidRPr="005123C2" w:rsidRDefault="00542A76" w:rsidP="00542A76">
      <w:pPr>
        <w:spacing w:before="240" w:line="240" w:lineRule="auto"/>
        <w:jc w:val="both"/>
        <w:rPr>
          <w:rFonts w:cs="Times New Roman"/>
        </w:rPr>
      </w:pPr>
      <w:r w:rsidRPr="005123C2">
        <w:rPr>
          <w:rFonts w:cs="Times New Roman"/>
        </w:rPr>
        <w:t>One important implication of these properties is that any current flowing longitudinally along an axon decays with distance. This decay happens because of resistance of cytoplasm and cell membrane to the flow of electrical signals</w:t>
      </w:r>
      <w:r w:rsidR="00C44D71" w:rsidRPr="005123C2">
        <w:rPr>
          <w:rFonts w:cs="Times New Roman"/>
        </w:rPr>
        <w:t>.</w:t>
      </w:r>
      <w:r w:rsidRPr="005123C2">
        <w:rPr>
          <w:rFonts w:cs="Times New Roman"/>
        </w:rPr>
        <w:t xml:space="preserve"> Moreover, there is no insulation surrounding the axonal membrane. So the current (that is in the form of K</w:t>
      </w:r>
      <w:r w:rsidRPr="005123C2">
        <w:rPr>
          <w:rFonts w:cs="Times New Roman"/>
          <w:vertAlign w:val="superscript"/>
        </w:rPr>
        <w:t>+</w:t>
      </w:r>
      <w:r w:rsidRPr="005123C2">
        <w:rPr>
          <w:rFonts w:cs="Times New Roman"/>
        </w:rPr>
        <w:t xml:space="preserve"> ions flow) decreases as it can leak out of the cell across the plasma membrane at every point as it travels down longitudinally. </w:t>
      </w:r>
    </w:p>
    <w:p w:rsidR="00A742B5" w:rsidRPr="005123C2" w:rsidRDefault="00A742B5" w:rsidP="00A742B5">
      <w:pPr>
        <w:spacing w:before="240" w:line="240" w:lineRule="auto"/>
        <w:jc w:val="both"/>
        <w:rPr>
          <w:rFonts w:cs="Times New Roman"/>
          <w:b/>
        </w:rPr>
      </w:pPr>
      <w:r w:rsidRPr="005123C2">
        <w:rPr>
          <w:rFonts w:cs="Times New Roman"/>
          <w:b/>
        </w:rPr>
        <w:t>Passive Electrotonic Conduction of Signals</w:t>
      </w:r>
      <w:r w:rsidR="000416F8" w:rsidRPr="005123C2">
        <w:rPr>
          <w:rFonts w:cs="Times New Roman"/>
          <w:b/>
        </w:rPr>
        <w:t xml:space="preserve"> in </w:t>
      </w:r>
      <w:r w:rsidR="000416F8" w:rsidRPr="005123C2">
        <w:rPr>
          <w:b/>
        </w:rPr>
        <w:t>Local-circuit neurons</w:t>
      </w:r>
      <w:r w:rsidRPr="005123C2">
        <w:rPr>
          <w:rFonts w:cs="Times New Roman"/>
          <w:b/>
        </w:rPr>
        <w:t>:</w:t>
      </w:r>
    </w:p>
    <w:p w:rsidR="00C714FE" w:rsidRPr="005123C2" w:rsidRDefault="00A742B5" w:rsidP="00C714FE">
      <w:pPr>
        <w:spacing w:before="240" w:line="240" w:lineRule="auto"/>
        <w:jc w:val="both"/>
      </w:pPr>
      <w:r w:rsidRPr="005123C2">
        <w:t>Local-circuit</w:t>
      </w:r>
      <w:r w:rsidR="00C714FE" w:rsidRPr="005123C2">
        <w:t xml:space="preserve"> neurons are only few millimeters in length, so the graded signals can be transmitted through passive, electrotonic conduction to the axon terminals without the aid of APs. </w:t>
      </w:r>
    </w:p>
    <w:p w:rsidR="002F3135" w:rsidRPr="005123C2" w:rsidRDefault="00A24592" w:rsidP="002F3135">
      <w:pPr>
        <w:spacing w:before="240" w:line="240" w:lineRule="auto"/>
        <w:jc w:val="both"/>
      </w:pPr>
      <w:r w:rsidRPr="005123C2">
        <w:t>T</w:t>
      </w:r>
      <w:r w:rsidR="002F3135" w:rsidRPr="005123C2">
        <w:t xml:space="preserve">he amplitude of the signals </w:t>
      </w:r>
      <w:r w:rsidRPr="005123C2">
        <w:t xml:space="preserve">in these neurons </w:t>
      </w:r>
      <w:r w:rsidR="002F3135" w:rsidRPr="005123C2">
        <w:t xml:space="preserve">is attenuated as they spread through the cell, but the signals are still large enough at the terminals to modulate the release of a neurotransmitter. </w:t>
      </w:r>
    </w:p>
    <w:p w:rsidR="00627DEA" w:rsidRPr="005123C2" w:rsidRDefault="00227C87" w:rsidP="00EA06F9">
      <w:pPr>
        <w:spacing w:before="240" w:line="240" w:lineRule="auto"/>
        <w:jc w:val="both"/>
        <w:rPr>
          <w:rFonts w:cs="Times New Roman"/>
          <w:b/>
        </w:rPr>
      </w:pPr>
      <w:r w:rsidRPr="005123C2">
        <w:rPr>
          <w:rFonts w:cs="Times New Roman"/>
          <w:b/>
        </w:rPr>
        <w:t xml:space="preserve">Neurons Conducting </w:t>
      </w:r>
      <w:r w:rsidR="00627DEA" w:rsidRPr="005123C2">
        <w:rPr>
          <w:rFonts w:cs="Times New Roman"/>
          <w:b/>
        </w:rPr>
        <w:t>APs</w:t>
      </w:r>
    </w:p>
    <w:p w:rsidR="00227C87" w:rsidRPr="005123C2" w:rsidRDefault="00227C87" w:rsidP="00227C87">
      <w:pPr>
        <w:spacing w:before="240" w:line="240" w:lineRule="auto"/>
        <w:jc w:val="both"/>
        <w:rPr>
          <w:rFonts w:cs="Times New Roman"/>
        </w:rPr>
      </w:pPr>
      <w:r w:rsidRPr="005123C2">
        <w:rPr>
          <w:rFonts w:cs="Times New Roman"/>
        </w:rPr>
        <w:t xml:space="preserve">The neurons with functional voltage-gated ion channels </w:t>
      </w:r>
      <w:r w:rsidR="00B65A3D" w:rsidRPr="005123C2">
        <w:rPr>
          <w:rFonts w:cs="Times New Roman"/>
        </w:rPr>
        <w:t xml:space="preserve">in the axonal membranes </w:t>
      </w:r>
      <w:r w:rsidRPr="005123C2">
        <w:rPr>
          <w:rFonts w:cs="Times New Roman"/>
        </w:rPr>
        <w:t>have active electrical properties</w:t>
      </w:r>
      <w:r w:rsidR="00B65A3D" w:rsidRPr="005123C2">
        <w:rPr>
          <w:rFonts w:cs="Times New Roman"/>
        </w:rPr>
        <w:t>. They</w:t>
      </w:r>
      <w:r w:rsidRPr="005123C2">
        <w:rPr>
          <w:rFonts w:cs="Times New Roman"/>
        </w:rPr>
        <w:t xml:space="preserve"> carry </w:t>
      </w:r>
      <w:r w:rsidR="00ED5FC9" w:rsidRPr="005123C2">
        <w:rPr>
          <w:rFonts w:cs="Times New Roman"/>
        </w:rPr>
        <w:t xml:space="preserve">electrical </w:t>
      </w:r>
      <w:r w:rsidRPr="005123C2">
        <w:rPr>
          <w:rFonts w:cs="Times New Roman"/>
        </w:rPr>
        <w:t xml:space="preserve">signals </w:t>
      </w:r>
      <w:r w:rsidR="00ED5FC9" w:rsidRPr="005123C2">
        <w:rPr>
          <w:rFonts w:cs="Times New Roman"/>
        </w:rPr>
        <w:t xml:space="preserve">without decrement </w:t>
      </w:r>
      <w:r w:rsidRPr="005123C2">
        <w:rPr>
          <w:rFonts w:cs="Times New Roman"/>
        </w:rPr>
        <w:t xml:space="preserve">through </w:t>
      </w:r>
      <w:r w:rsidR="0095162E" w:rsidRPr="005123C2">
        <w:rPr>
          <w:rFonts w:cs="Times New Roman"/>
        </w:rPr>
        <w:t xml:space="preserve">regenerative </w:t>
      </w:r>
      <w:r w:rsidRPr="005123C2">
        <w:rPr>
          <w:rFonts w:cs="Times New Roman"/>
        </w:rPr>
        <w:t xml:space="preserve">action potentials. </w:t>
      </w:r>
    </w:p>
    <w:p w:rsidR="00546D99" w:rsidRPr="005123C2" w:rsidRDefault="006135A2" w:rsidP="005502F0">
      <w:pPr>
        <w:autoSpaceDE w:val="0"/>
        <w:autoSpaceDN w:val="0"/>
        <w:adjustRightInd w:val="0"/>
        <w:spacing w:before="240" w:line="240" w:lineRule="auto"/>
        <w:jc w:val="both"/>
        <w:rPr>
          <w:rFonts w:cs="Times New Roman"/>
        </w:rPr>
      </w:pPr>
      <w:r w:rsidRPr="005123C2">
        <w:rPr>
          <w:rFonts w:cs="Times New Roman"/>
        </w:rPr>
        <w:lastRenderedPageBreak/>
        <w:t>Usually the neurons with relatively longer axons generate</w:t>
      </w:r>
      <w:r w:rsidR="00546D99" w:rsidRPr="005123C2">
        <w:rPr>
          <w:rFonts w:cs="Times New Roman"/>
        </w:rPr>
        <w:t xml:space="preserve"> </w:t>
      </w:r>
      <w:r w:rsidR="00AB1726" w:rsidRPr="005123C2">
        <w:rPr>
          <w:rFonts w:cs="Times New Roman"/>
        </w:rPr>
        <w:t xml:space="preserve">action potentials </w:t>
      </w:r>
      <w:r w:rsidRPr="005123C2">
        <w:rPr>
          <w:rFonts w:cs="Times New Roman"/>
        </w:rPr>
        <w:t>and transmit signals</w:t>
      </w:r>
      <w:r w:rsidR="00546D99" w:rsidRPr="005123C2">
        <w:rPr>
          <w:rFonts w:cs="Times New Roman"/>
        </w:rPr>
        <w:t xml:space="preserve"> </w:t>
      </w:r>
      <w:r w:rsidRPr="005123C2">
        <w:rPr>
          <w:rFonts w:cs="Times New Roman"/>
        </w:rPr>
        <w:t xml:space="preserve">to </w:t>
      </w:r>
      <w:r w:rsidR="00546D99" w:rsidRPr="005123C2">
        <w:rPr>
          <w:rFonts w:cs="Times New Roman"/>
        </w:rPr>
        <w:t>long distance</w:t>
      </w:r>
      <w:r w:rsidRPr="005123C2">
        <w:rPr>
          <w:rFonts w:cs="Times New Roman"/>
        </w:rPr>
        <w:t xml:space="preserve">s. </w:t>
      </w:r>
    </w:p>
    <w:p w:rsidR="005502F0" w:rsidRPr="005123C2" w:rsidRDefault="005502F0" w:rsidP="005502F0">
      <w:pPr>
        <w:autoSpaceDE w:val="0"/>
        <w:autoSpaceDN w:val="0"/>
        <w:adjustRightInd w:val="0"/>
        <w:spacing w:before="240" w:line="240" w:lineRule="auto"/>
        <w:jc w:val="both"/>
        <w:rPr>
          <w:rFonts w:cs="Times New Roman"/>
        </w:rPr>
      </w:pPr>
    </w:p>
    <w:p w:rsidR="00682A8A" w:rsidRDefault="00682A8A" w:rsidP="00E303A2">
      <w:pPr>
        <w:spacing w:before="240" w:line="240" w:lineRule="auto"/>
        <w:jc w:val="both"/>
        <w:rPr>
          <w:rFonts w:cs="Times New Roman"/>
        </w:rPr>
      </w:pPr>
    </w:p>
    <w:p w:rsidR="00EA06F9" w:rsidRDefault="00EA06F9" w:rsidP="00E303A2">
      <w:pPr>
        <w:spacing w:before="240" w:line="240" w:lineRule="auto"/>
        <w:jc w:val="both"/>
      </w:pPr>
    </w:p>
    <w:p w:rsidR="00EA06F9" w:rsidRDefault="00EA06F9" w:rsidP="00E303A2">
      <w:pPr>
        <w:spacing w:before="240" w:line="240" w:lineRule="auto"/>
        <w:jc w:val="both"/>
      </w:pPr>
    </w:p>
    <w:p w:rsidR="00EA06F9" w:rsidRDefault="00EA06F9" w:rsidP="00E303A2">
      <w:pPr>
        <w:spacing w:before="240" w:line="240" w:lineRule="auto"/>
        <w:jc w:val="both"/>
      </w:pPr>
    </w:p>
    <w:p w:rsidR="003C1776" w:rsidRPr="00E303A2" w:rsidRDefault="003C1776" w:rsidP="00E303A2">
      <w:pPr>
        <w:spacing w:before="240" w:line="240" w:lineRule="auto"/>
        <w:jc w:val="both"/>
      </w:pPr>
      <w:r w:rsidRPr="00E303A2">
        <w:br w:type="page"/>
      </w:r>
    </w:p>
    <w:p w:rsidR="003C1776" w:rsidRPr="00E303A2" w:rsidRDefault="009C1A6F" w:rsidP="00E303A2">
      <w:pPr>
        <w:autoSpaceDE w:val="0"/>
        <w:autoSpaceDN w:val="0"/>
        <w:adjustRightInd w:val="0"/>
        <w:spacing w:before="240" w:line="240" w:lineRule="auto"/>
        <w:jc w:val="both"/>
        <w:rPr>
          <w:rFonts w:cs="Arial"/>
        </w:rPr>
      </w:pPr>
      <w:bookmarkStart w:id="3" w:name="OLE_LINK1"/>
      <w:bookmarkStart w:id="4" w:name="OLE_LINK2"/>
      <w:r>
        <w:rPr>
          <w:rFonts w:cs="Arial"/>
          <w:b/>
          <w:bCs/>
        </w:rPr>
        <w:lastRenderedPageBreak/>
        <w:tab/>
      </w:r>
      <w:bookmarkEnd w:id="3"/>
      <w:bookmarkEnd w:id="4"/>
      <w:r w:rsidR="003C1776" w:rsidRPr="00E303A2">
        <w:rPr>
          <w:rFonts w:cs="Arial"/>
          <w:b/>
          <w:bCs/>
        </w:rPr>
        <w:t>Propagation of Action Potentials</w:t>
      </w:r>
    </w:p>
    <w:p w:rsidR="00332714" w:rsidRPr="0004299F" w:rsidRDefault="001C293F" w:rsidP="00332714">
      <w:pPr>
        <w:rPr>
          <w:b/>
        </w:rPr>
      </w:pPr>
      <w:r>
        <w:rPr>
          <w:b/>
        </w:rPr>
        <w:t>Property of Regeneration</w:t>
      </w:r>
      <w:r w:rsidR="00332714" w:rsidRPr="0004299F">
        <w:rPr>
          <w:b/>
        </w:rPr>
        <w:t>:</w:t>
      </w:r>
    </w:p>
    <w:p w:rsidR="00332714" w:rsidRDefault="00332714" w:rsidP="002F2C4F">
      <w:pPr>
        <w:jc w:val="both"/>
      </w:pPr>
      <w:r>
        <w:t>The action potential</w:t>
      </w:r>
      <w:r w:rsidR="001C293F">
        <w:t>s</w:t>
      </w:r>
      <w:r>
        <w:t xml:space="preserve"> contain the information of stimulus in electrical form. T</w:t>
      </w:r>
      <w:r w:rsidRPr="00E303A2">
        <w:t>o carry</w:t>
      </w:r>
      <w:r>
        <w:t xml:space="preserve"> this</w:t>
      </w:r>
      <w:r w:rsidRPr="00E303A2">
        <w:t xml:space="preserve"> information</w:t>
      </w:r>
      <w:r>
        <w:t xml:space="preserve"> to the central </w:t>
      </w:r>
      <w:r w:rsidRPr="00E303A2">
        <w:t>parts of the nervous system</w:t>
      </w:r>
      <w:r>
        <w:t xml:space="preserve"> is the basic requirement of c</w:t>
      </w:r>
      <w:r w:rsidRPr="00E303A2">
        <w:t>ommunication</w:t>
      </w:r>
      <w:r>
        <w:t xml:space="preserve"> system. So the propagation of </w:t>
      </w:r>
      <w:r w:rsidRPr="00E303A2">
        <w:t xml:space="preserve">APs along the axons of neurons </w:t>
      </w:r>
      <w:r>
        <w:t xml:space="preserve">must happen. As an action potential occurs over a region of few millimeters only, </w:t>
      </w:r>
      <w:r w:rsidRPr="00E303A2">
        <w:t xml:space="preserve">the events </w:t>
      </w:r>
      <w:r>
        <w:t xml:space="preserve">of action potential </w:t>
      </w:r>
      <w:r w:rsidRPr="00E303A2">
        <w:t xml:space="preserve">must </w:t>
      </w:r>
      <w:r>
        <w:t xml:space="preserve">regenerate i.e. </w:t>
      </w:r>
      <w:r w:rsidRPr="00E303A2">
        <w:t xml:space="preserve">occur over and over again along </w:t>
      </w:r>
      <w:r>
        <w:t xml:space="preserve">the length of </w:t>
      </w:r>
      <w:r w:rsidRPr="00E303A2">
        <w:t>an axon.</w:t>
      </w:r>
    </w:p>
    <w:p w:rsidR="00332714" w:rsidRDefault="00332714" w:rsidP="002F2C4F">
      <w:pPr>
        <w:jc w:val="both"/>
      </w:pPr>
      <w:r>
        <w:t xml:space="preserve">To accomplish this, the </w:t>
      </w:r>
      <w:r w:rsidRPr="0004299F">
        <w:t>action potential</w:t>
      </w:r>
      <w:r>
        <w:t xml:space="preserve"> has the property of</w:t>
      </w:r>
      <w:r w:rsidRPr="0004299F">
        <w:t xml:space="preserve"> regenerating itself as it travels </w:t>
      </w:r>
      <w:r>
        <w:t xml:space="preserve">down </w:t>
      </w:r>
      <w:r w:rsidRPr="0004299F">
        <w:t xml:space="preserve">from the cell body </w:t>
      </w:r>
      <w:r w:rsidR="002F2C4F">
        <w:t xml:space="preserve">along the length of axon </w:t>
      </w:r>
      <w:r w:rsidRPr="0004299F">
        <w:t>to the synaptic terminals</w:t>
      </w:r>
      <w:r>
        <w:t xml:space="preserve">. Due to this property, action potential </w:t>
      </w:r>
      <w:r w:rsidRPr="0004299F">
        <w:t>function</w:t>
      </w:r>
      <w:r>
        <w:t>s</w:t>
      </w:r>
      <w:r w:rsidRPr="0004299F">
        <w:t xml:space="preserve"> as a </w:t>
      </w:r>
      <w:r>
        <w:t xml:space="preserve">mode of </w:t>
      </w:r>
      <w:r w:rsidRPr="0004299F">
        <w:t>long-distance signal</w:t>
      </w:r>
      <w:r>
        <w:t xml:space="preserve"> transmission.</w:t>
      </w:r>
      <w:r w:rsidRPr="0004299F">
        <w:t xml:space="preserve"> </w:t>
      </w:r>
    </w:p>
    <w:p w:rsidR="00332714" w:rsidRPr="0004299F" w:rsidRDefault="00332714" w:rsidP="00332714">
      <w:pPr>
        <w:rPr>
          <w:b/>
        </w:rPr>
      </w:pPr>
      <w:r w:rsidRPr="0004299F">
        <w:rPr>
          <w:b/>
        </w:rPr>
        <w:t>Mechanism</w:t>
      </w:r>
      <w:r>
        <w:rPr>
          <w:b/>
        </w:rPr>
        <w:t xml:space="preserve"> of Propagation:</w:t>
      </w:r>
    </w:p>
    <w:p w:rsidR="00332714" w:rsidRDefault="00332714" w:rsidP="003B463A">
      <w:pPr>
        <w:jc w:val="both"/>
      </w:pPr>
      <w:r>
        <w:t>In this process, the</w:t>
      </w:r>
      <w:r w:rsidRPr="0004299F">
        <w:t xml:space="preserve"> action potential elicited at any one point on an excitable membrane</w:t>
      </w:r>
      <w:r>
        <w:t>,</w:t>
      </w:r>
      <w:r w:rsidRPr="0004299F">
        <w:t xml:space="preserve"> </w:t>
      </w:r>
      <w:r>
        <w:t xml:space="preserve">spreads </w:t>
      </w:r>
      <w:r w:rsidRPr="0004299F">
        <w:t>excit</w:t>
      </w:r>
      <w:r>
        <w:t>ation to the</w:t>
      </w:r>
      <w:r w:rsidRPr="0004299F">
        <w:t xml:space="preserve"> adjacent portions of the membrane, resulting in </w:t>
      </w:r>
      <w:r>
        <w:t xml:space="preserve">its </w:t>
      </w:r>
      <w:r w:rsidRPr="0004299F">
        <w:t>propagation</w:t>
      </w:r>
      <w:r>
        <w:t xml:space="preserve"> </w:t>
      </w:r>
      <w:r w:rsidRPr="0004299F">
        <w:t>along the membrane.</w:t>
      </w:r>
    </w:p>
    <w:p w:rsidR="00332714" w:rsidRDefault="00844076" w:rsidP="003B463A">
      <w:pPr>
        <w:jc w:val="both"/>
      </w:pPr>
      <w:r>
        <w:t>T</w:t>
      </w:r>
      <w:r w:rsidR="00332714" w:rsidRPr="0004299F">
        <w:t xml:space="preserve">he site where an action potential is initiated (usually the axon hillock), </w:t>
      </w:r>
      <w:r>
        <w:t xml:space="preserve">an inflow of </w:t>
      </w:r>
      <w:r w:rsidR="00332714" w:rsidRPr="0004299F">
        <w:t>Na</w:t>
      </w:r>
      <w:r w:rsidR="00332714" w:rsidRPr="0004299F">
        <w:rPr>
          <w:vertAlign w:val="superscript"/>
        </w:rPr>
        <w:t>+</w:t>
      </w:r>
      <w:r w:rsidR="00332714" w:rsidRPr="0004299F">
        <w:t xml:space="preserve"> </w:t>
      </w:r>
      <w:r>
        <w:t>current starts. This</w:t>
      </w:r>
      <w:r w:rsidR="00332714">
        <w:t xml:space="preserve"> initiates </w:t>
      </w:r>
      <w:r w:rsidR="00332714" w:rsidRPr="0004299F">
        <w:t>the rising phase</w:t>
      </w:r>
      <w:r w:rsidR="00332714">
        <w:t xml:space="preserve"> of action potential.</w:t>
      </w:r>
      <w:r w:rsidR="00332714" w:rsidRPr="0004299F">
        <w:t xml:space="preserve"> </w:t>
      </w:r>
    </w:p>
    <w:p w:rsidR="00332714" w:rsidRDefault="00332714" w:rsidP="00332714">
      <w:pPr>
        <w:jc w:val="center"/>
      </w:pPr>
      <w:r>
        <w:rPr>
          <w:noProof/>
        </w:rPr>
        <w:drawing>
          <wp:inline distT="0" distB="0" distL="0" distR="0" wp14:anchorId="2FB08FA6" wp14:editId="2383A5F4">
            <wp:extent cx="4600575" cy="16287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20000" contrast="40000"/>
                      <a:extLst>
                        <a:ext uri="{28A0092B-C50C-407E-A947-70E740481C1C}">
                          <a14:useLocalDpi xmlns:a14="http://schemas.microsoft.com/office/drawing/2010/main" val="0"/>
                        </a:ext>
                      </a:extLst>
                    </a:blip>
                    <a:srcRect/>
                    <a:stretch>
                      <a:fillRect/>
                    </a:stretch>
                  </pic:blipFill>
                  <pic:spPr bwMode="auto">
                    <a:xfrm>
                      <a:off x="0" y="0"/>
                      <a:ext cx="4600575" cy="1628775"/>
                    </a:xfrm>
                    <a:prstGeom prst="rect">
                      <a:avLst/>
                    </a:prstGeom>
                    <a:noFill/>
                    <a:ln>
                      <a:noFill/>
                    </a:ln>
                  </pic:spPr>
                </pic:pic>
              </a:graphicData>
            </a:graphic>
          </wp:inline>
        </w:drawing>
      </w:r>
    </w:p>
    <w:p w:rsidR="00332714" w:rsidRDefault="00332714" w:rsidP="00332714">
      <w:pPr>
        <w:jc w:val="both"/>
      </w:pPr>
      <w:r w:rsidRPr="00C340DC">
        <w:t>The sodium current in one region, also affects about one to three millimeters of the adjacent neighboring area</w:t>
      </w:r>
      <w:r w:rsidRPr="001C293F">
        <w:rPr>
          <w:color w:val="FF0000"/>
        </w:rPr>
        <w:t xml:space="preserve"> </w:t>
      </w:r>
      <w:r w:rsidRPr="0004299F">
        <w:t>of axon</w:t>
      </w:r>
      <w:r>
        <w:t>al</w:t>
      </w:r>
      <w:r w:rsidRPr="0004299F">
        <w:t xml:space="preserve"> membrane</w:t>
      </w:r>
      <w:r>
        <w:t xml:space="preserve">. This causes excitation and depolarization in </w:t>
      </w:r>
      <w:r w:rsidRPr="0004299F">
        <w:t>th</w:t>
      </w:r>
      <w:r>
        <w:t>is</w:t>
      </w:r>
      <w:r w:rsidRPr="0004299F">
        <w:t xml:space="preserve"> region</w:t>
      </w:r>
      <w:r w:rsidR="00844076">
        <w:t xml:space="preserve"> too</w:t>
      </w:r>
      <w:r>
        <w:t>.</w:t>
      </w:r>
      <w:r w:rsidRPr="0004299F">
        <w:t xml:space="preserve"> </w:t>
      </w:r>
    </w:p>
    <w:p w:rsidR="00332714" w:rsidRDefault="00332714" w:rsidP="00332714">
      <w:pPr>
        <w:jc w:val="both"/>
      </w:pPr>
      <w:r>
        <w:t>As t</w:t>
      </w:r>
      <w:r w:rsidRPr="0004299F">
        <w:t>he depolarization reach</w:t>
      </w:r>
      <w:r>
        <w:t>es</w:t>
      </w:r>
      <w:r w:rsidRPr="0004299F">
        <w:t xml:space="preserve"> threshold </w:t>
      </w:r>
      <w:r>
        <w:t>level, it</w:t>
      </w:r>
      <w:r w:rsidRPr="0004299F">
        <w:t xml:space="preserve"> </w:t>
      </w:r>
      <w:r>
        <w:t>acts as a stimulus for this region and an</w:t>
      </w:r>
      <w:r w:rsidRPr="0004299F">
        <w:t xml:space="preserve"> action potential </w:t>
      </w:r>
      <w:r>
        <w:t>is also</w:t>
      </w:r>
      <w:r w:rsidRPr="0004299F">
        <w:t xml:space="preserve"> initiated there. </w:t>
      </w:r>
    </w:p>
    <w:p w:rsidR="00332714" w:rsidRDefault="00332714" w:rsidP="00332714">
      <w:pPr>
        <w:jc w:val="center"/>
      </w:pPr>
      <w:r>
        <w:rPr>
          <w:noProof/>
        </w:rPr>
        <w:lastRenderedPageBreak/>
        <w:drawing>
          <wp:inline distT="0" distB="0" distL="0" distR="0" wp14:anchorId="0C824288" wp14:editId="7C3F1A6B">
            <wp:extent cx="4638675" cy="17145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lum bright="-20000" contrast="40000"/>
                      <a:extLst>
                        <a:ext uri="{28A0092B-C50C-407E-A947-70E740481C1C}">
                          <a14:useLocalDpi xmlns:a14="http://schemas.microsoft.com/office/drawing/2010/main" val="0"/>
                        </a:ext>
                      </a:extLst>
                    </a:blip>
                    <a:srcRect/>
                    <a:stretch>
                      <a:fillRect/>
                    </a:stretch>
                  </pic:blipFill>
                  <pic:spPr bwMode="auto">
                    <a:xfrm>
                      <a:off x="0" y="0"/>
                      <a:ext cx="4638675" cy="1714500"/>
                    </a:xfrm>
                    <a:prstGeom prst="rect">
                      <a:avLst/>
                    </a:prstGeom>
                    <a:noFill/>
                    <a:ln>
                      <a:noFill/>
                    </a:ln>
                  </pic:spPr>
                </pic:pic>
              </a:graphicData>
            </a:graphic>
          </wp:inline>
        </w:drawing>
      </w:r>
    </w:p>
    <w:p w:rsidR="00332714" w:rsidRDefault="00332714" w:rsidP="00332714">
      <w:r w:rsidRPr="0004299F">
        <w:t>Immediately behind the traveling zone of depolarization due to Na</w:t>
      </w:r>
      <w:r w:rsidRPr="0041172C">
        <w:rPr>
          <w:vertAlign w:val="superscript"/>
        </w:rPr>
        <w:t>+</w:t>
      </w:r>
      <w:r w:rsidRPr="0004299F">
        <w:t xml:space="preserve"> inflow is a zone of repolarization due to K</w:t>
      </w:r>
      <w:r w:rsidRPr="0041172C">
        <w:rPr>
          <w:vertAlign w:val="superscript"/>
        </w:rPr>
        <w:t>+</w:t>
      </w:r>
      <w:r w:rsidRPr="0004299F">
        <w:t xml:space="preserve"> outflow. </w:t>
      </w:r>
    </w:p>
    <w:p w:rsidR="002178B5" w:rsidRDefault="002178B5" w:rsidP="002178B5">
      <w:pPr>
        <w:jc w:val="center"/>
      </w:pPr>
      <w:r>
        <w:rPr>
          <w:noProof/>
        </w:rPr>
        <w:drawing>
          <wp:inline distT="0" distB="0" distL="0" distR="0" wp14:anchorId="2709A431" wp14:editId="37ECB7A1">
            <wp:extent cx="4600575" cy="17430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lum bright="-20000" contrast="40000"/>
                      <a:extLst>
                        <a:ext uri="{28A0092B-C50C-407E-A947-70E740481C1C}">
                          <a14:useLocalDpi xmlns:a14="http://schemas.microsoft.com/office/drawing/2010/main" val="0"/>
                        </a:ext>
                      </a:extLst>
                    </a:blip>
                    <a:srcRect/>
                    <a:stretch>
                      <a:fillRect/>
                    </a:stretch>
                  </pic:blipFill>
                  <pic:spPr bwMode="auto">
                    <a:xfrm>
                      <a:off x="0" y="0"/>
                      <a:ext cx="4600575" cy="1743075"/>
                    </a:xfrm>
                    <a:prstGeom prst="rect">
                      <a:avLst/>
                    </a:prstGeom>
                    <a:noFill/>
                    <a:ln>
                      <a:noFill/>
                    </a:ln>
                  </pic:spPr>
                </pic:pic>
              </a:graphicData>
            </a:graphic>
          </wp:inline>
        </w:drawing>
      </w:r>
    </w:p>
    <w:p w:rsidR="00881205" w:rsidRDefault="00881205" w:rsidP="00881205">
      <w:r w:rsidRPr="00A87571">
        <w:t>The depolarization-repolarization process is repeated in the next region of the membrane. In this way, local currents of ions across the plasma membrane cause the action potential to be propagated along the length of the axon.</w:t>
      </w:r>
    </w:p>
    <w:p w:rsidR="0092154F" w:rsidRPr="009D5C3E" w:rsidRDefault="0092154F" w:rsidP="0092154F">
      <w:pPr>
        <w:rPr>
          <w:b/>
        </w:rPr>
      </w:pPr>
      <w:r w:rsidRPr="009D5C3E">
        <w:rPr>
          <w:b/>
        </w:rPr>
        <w:t>AP Propagation is Unidirectional:</w:t>
      </w:r>
    </w:p>
    <w:p w:rsidR="00332714" w:rsidRDefault="00332714" w:rsidP="003B463A">
      <w:pPr>
        <w:jc w:val="both"/>
      </w:pPr>
      <w:r w:rsidRPr="0004299F">
        <w:t xml:space="preserve">In the repolarized zone, the sodium channels </w:t>
      </w:r>
      <w:r>
        <w:t>become</w:t>
      </w:r>
      <w:r w:rsidRPr="0004299F">
        <w:t xml:space="preserve"> inactivated. Consequently, the inward current that depolarizes the axon membrane ahead of the action potential cannot produce another action potential behind it. </w:t>
      </w:r>
    </w:p>
    <w:p w:rsidR="00332714" w:rsidRDefault="00332714" w:rsidP="003B463A">
      <w:pPr>
        <w:jc w:val="both"/>
      </w:pPr>
      <w:r w:rsidRPr="0004299F">
        <w:t>This prevents action potentials from traveling back toward the cell body. Thus, an action potential that starts at the axon</w:t>
      </w:r>
      <w:r>
        <w:t xml:space="preserve"> hillock moves in only one direc</w:t>
      </w:r>
      <w:r w:rsidRPr="0004299F">
        <w:t>tion</w:t>
      </w:r>
      <w:r>
        <w:t>—</w:t>
      </w:r>
      <w:r w:rsidRPr="0004299F">
        <w:t>toward</w:t>
      </w:r>
      <w:r>
        <w:t>s</w:t>
      </w:r>
      <w:r w:rsidRPr="0004299F">
        <w:t xml:space="preserve"> the synaptic terminals.</w:t>
      </w:r>
    </w:p>
    <w:p w:rsidR="00A170D5" w:rsidRPr="00A170D5" w:rsidRDefault="00A170D5" w:rsidP="00A170D5">
      <w:pPr>
        <w:rPr>
          <w:b/>
        </w:rPr>
      </w:pPr>
      <w:r w:rsidRPr="00A170D5">
        <w:rPr>
          <w:b/>
        </w:rPr>
        <w:t>Propagation without Decrement</w:t>
      </w:r>
    </w:p>
    <w:p w:rsidR="00A170D5" w:rsidRDefault="00A170D5" w:rsidP="00A170D5">
      <w:r w:rsidRPr="0004299F">
        <w:t>At each position along the axon, the process is identical</w:t>
      </w:r>
      <w:r>
        <w:t>. That is</w:t>
      </w:r>
      <w:r w:rsidRPr="0004299F">
        <w:t>, the shape and magnitude of the action potential remain constant.</w:t>
      </w:r>
      <w:r>
        <w:t xml:space="preserve"> It ensures propagation of initial excitation without decrement.</w:t>
      </w:r>
    </w:p>
    <w:p w:rsidR="00AF629B" w:rsidRPr="00E303A2" w:rsidRDefault="00AF629B" w:rsidP="00E303A2">
      <w:pPr>
        <w:spacing w:before="240" w:line="240" w:lineRule="auto"/>
        <w:jc w:val="both"/>
      </w:pPr>
      <w:r w:rsidRPr="00E303A2">
        <w:br w:type="page"/>
      </w:r>
    </w:p>
    <w:p w:rsidR="00AF629B" w:rsidRPr="00E303A2" w:rsidRDefault="003B463A" w:rsidP="00E303A2">
      <w:pPr>
        <w:autoSpaceDE w:val="0"/>
        <w:autoSpaceDN w:val="0"/>
        <w:adjustRightInd w:val="0"/>
        <w:spacing w:before="240" w:line="240" w:lineRule="auto"/>
        <w:jc w:val="both"/>
        <w:rPr>
          <w:rFonts w:cs="Arial"/>
        </w:rPr>
      </w:pPr>
      <w:r>
        <w:rPr>
          <w:rFonts w:cs="Arial"/>
          <w:b/>
          <w:bCs/>
        </w:rPr>
        <w:lastRenderedPageBreak/>
        <w:tab/>
      </w:r>
      <w:r w:rsidR="00AF629B" w:rsidRPr="00E303A2">
        <w:rPr>
          <w:rFonts w:cs="Arial"/>
          <w:b/>
          <w:bCs/>
        </w:rPr>
        <w:t>Speed of Propagation</w:t>
      </w:r>
    </w:p>
    <w:p w:rsidR="00A33B8E" w:rsidRPr="00A33B8E" w:rsidRDefault="00A33B8E" w:rsidP="00320059">
      <w:pPr>
        <w:spacing w:before="240" w:line="240" w:lineRule="auto"/>
        <w:jc w:val="both"/>
        <w:rPr>
          <w:b/>
        </w:rPr>
      </w:pPr>
      <w:r w:rsidRPr="00A33B8E">
        <w:rPr>
          <w:b/>
        </w:rPr>
        <w:t xml:space="preserve">Speed of Propagation of </w:t>
      </w:r>
      <w:r>
        <w:rPr>
          <w:b/>
        </w:rPr>
        <w:t>APs</w:t>
      </w:r>
      <w:r w:rsidR="00A163A5">
        <w:rPr>
          <w:b/>
        </w:rPr>
        <w:t xml:space="preserve"> vs </w:t>
      </w:r>
      <w:r w:rsidR="000903D1" w:rsidRPr="000903D1">
        <w:rPr>
          <w:b/>
        </w:rPr>
        <w:t>Electric Current</w:t>
      </w:r>
      <w:r w:rsidRPr="00A33B8E">
        <w:rPr>
          <w:b/>
        </w:rPr>
        <w:t>:</w:t>
      </w:r>
    </w:p>
    <w:p w:rsidR="00606852" w:rsidRDefault="00320059" w:rsidP="004A5CC8">
      <w:pPr>
        <w:pStyle w:val="ListParagraph"/>
        <w:numPr>
          <w:ilvl w:val="0"/>
          <w:numId w:val="44"/>
        </w:numPr>
        <w:spacing w:before="240" w:line="240" w:lineRule="auto"/>
        <w:jc w:val="both"/>
      </w:pPr>
      <w:r>
        <w:t>Although action potential</w:t>
      </w:r>
      <w:r w:rsidR="00AF629B" w:rsidRPr="00E303A2">
        <w:t xml:space="preserve"> is an electrical current</w:t>
      </w:r>
      <w:r>
        <w:t xml:space="preserve">, it </w:t>
      </w:r>
      <w:r w:rsidR="00DA6DD2">
        <w:t>i</w:t>
      </w:r>
      <w:r>
        <w:t xml:space="preserve">s not </w:t>
      </w:r>
      <w:r w:rsidR="00DA6DD2">
        <w:t>due to</w:t>
      </w:r>
      <w:r>
        <w:t xml:space="preserve"> the flow of electrons. </w:t>
      </w:r>
    </w:p>
    <w:p w:rsidR="00606852" w:rsidRDefault="00320059" w:rsidP="004A5CC8">
      <w:pPr>
        <w:pStyle w:val="ListParagraph"/>
        <w:numPr>
          <w:ilvl w:val="0"/>
          <w:numId w:val="44"/>
        </w:numPr>
        <w:spacing w:before="240" w:line="240" w:lineRule="auto"/>
        <w:jc w:val="both"/>
      </w:pPr>
      <w:r>
        <w:t xml:space="preserve">The electric current produced during an action potential is actually </w:t>
      </w:r>
      <w:r w:rsidR="00AF629B" w:rsidRPr="00E303A2">
        <w:t>carried by ions flowing through pores</w:t>
      </w:r>
      <w:r>
        <w:t xml:space="preserve"> of proteins present in the membrane. </w:t>
      </w:r>
    </w:p>
    <w:p w:rsidR="00DA6DD2" w:rsidRDefault="00320059" w:rsidP="004A5CC8">
      <w:pPr>
        <w:pStyle w:val="ListParagraph"/>
        <w:numPr>
          <w:ilvl w:val="0"/>
          <w:numId w:val="44"/>
        </w:numPr>
        <w:spacing w:before="240" w:line="240" w:lineRule="auto"/>
        <w:jc w:val="both"/>
      </w:pPr>
      <w:r>
        <w:t>T</w:t>
      </w:r>
      <w:r w:rsidR="00AF629B" w:rsidRPr="00E303A2">
        <w:t>his kind of signal travels much more slowly than electricity, which is carried by electrons flowing longitudinally through a conducting wire.</w:t>
      </w:r>
    </w:p>
    <w:p w:rsidR="00320059" w:rsidRDefault="00DA6DD2" w:rsidP="004A5CC8">
      <w:pPr>
        <w:pStyle w:val="ListParagraph"/>
        <w:numPr>
          <w:ilvl w:val="0"/>
          <w:numId w:val="44"/>
        </w:numPr>
        <w:spacing w:before="240" w:line="240" w:lineRule="auto"/>
        <w:jc w:val="both"/>
      </w:pPr>
      <w:r>
        <w:t xml:space="preserve">Therefore, </w:t>
      </w:r>
      <w:r w:rsidR="00CA7136">
        <w:t>the</w:t>
      </w:r>
      <w:r w:rsidR="00CA7136" w:rsidRPr="00606852">
        <w:rPr>
          <w:rFonts w:cs="Times New Roman"/>
        </w:rPr>
        <w:t xml:space="preserve"> speed </w:t>
      </w:r>
      <w:r w:rsidRPr="00606852">
        <w:rPr>
          <w:rFonts w:cs="Times New Roman"/>
        </w:rPr>
        <w:t xml:space="preserve">of conduction of AP </w:t>
      </w:r>
      <w:r w:rsidR="00CA7136" w:rsidRPr="00606852">
        <w:rPr>
          <w:rFonts w:cs="Times New Roman"/>
        </w:rPr>
        <w:t>is several order</w:t>
      </w:r>
      <w:r w:rsidRPr="00606852">
        <w:rPr>
          <w:rFonts w:cs="Times New Roman"/>
        </w:rPr>
        <w:t>s</w:t>
      </w:r>
      <w:r w:rsidR="00CA7136" w:rsidRPr="00606852">
        <w:rPr>
          <w:rFonts w:cs="Times New Roman"/>
        </w:rPr>
        <w:t xml:space="preserve"> of magnitude slower than the speed of current that flows through the copper wires </w:t>
      </w:r>
      <w:r w:rsidRPr="00606852">
        <w:rPr>
          <w:rFonts w:cs="Times New Roman"/>
        </w:rPr>
        <w:t>(</w:t>
      </w:r>
      <w:r w:rsidR="00CA7136" w:rsidRPr="00606852">
        <w:rPr>
          <w:rFonts w:cs="Times New Roman"/>
        </w:rPr>
        <w:t>2.8x10</w:t>
      </w:r>
      <w:r w:rsidR="00CA7136" w:rsidRPr="00606852">
        <w:rPr>
          <w:rFonts w:cs="Times New Roman"/>
          <w:vertAlign w:val="superscript"/>
        </w:rPr>
        <w:t>8</w:t>
      </w:r>
      <w:r w:rsidR="00CA7136" w:rsidRPr="00606852">
        <w:rPr>
          <w:rFonts w:cs="Times New Roman"/>
        </w:rPr>
        <w:t xml:space="preserve"> m/s</w:t>
      </w:r>
      <w:r w:rsidRPr="00606852">
        <w:rPr>
          <w:rFonts w:cs="Times New Roman"/>
        </w:rPr>
        <w:t>)</w:t>
      </w:r>
      <w:r w:rsidR="00CA7136" w:rsidRPr="00606852">
        <w:rPr>
          <w:rFonts w:cs="Times New Roman"/>
        </w:rPr>
        <w:t>.</w:t>
      </w:r>
      <w:r w:rsidR="00CA7136">
        <w:t xml:space="preserve"> </w:t>
      </w:r>
    </w:p>
    <w:p w:rsidR="00A163A5" w:rsidRPr="00CA7136" w:rsidRDefault="00936DC9" w:rsidP="00A33B8E">
      <w:pPr>
        <w:spacing w:before="240" w:line="240" w:lineRule="auto"/>
        <w:jc w:val="both"/>
        <w:rPr>
          <w:b/>
        </w:rPr>
      </w:pPr>
      <w:r>
        <w:rPr>
          <w:b/>
        </w:rPr>
        <w:t>Speed</w:t>
      </w:r>
      <w:r w:rsidR="00A163A5" w:rsidRPr="00CA7136">
        <w:rPr>
          <w:b/>
        </w:rPr>
        <w:t xml:space="preserve"> of </w:t>
      </w:r>
      <w:r>
        <w:rPr>
          <w:b/>
        </w:rPr>
        <w:t>P</w:t>
      </w:r>
      <w:r w:rsidR="00A163A5" w:rsidRPr="00CA7136">
        <w:rPr>
          <w:b/>
        </w:rPr>
        <w:t xml:space="preserve">ropagation in </w:t>
      </w:r>
      <w:r>
        <w:rPr>
          <w:b/>
        </w:rPr>
        <w:t>A</w:t>
      </w:r>
      <w:r w:rsidR="00606852">
        <w:rPr>
          <w:b/>
        </w:rPr>
        <w:t>xons</w:t>
      </w:r>
    </w:p>
    <w:p w:rsidR="00CA7136" w:rsidRPr="00606852" w:rsidRDefault="002D26D3" w:rsidP="004A5CC8">
      <w:pPr>
        <w:pStyle w:val="ListParagraph"/>
        <w:numPr>
          <w:ilvl w:val="0"/>
          <w:numId w:val="45"/>
        </w:numPr>
        <w:spacing w:before="240" w:line="240" w:lineRule="auto"/>
        <w:jc w:val="both"/>
        <w:rPr>
          <w:b/>
        </w:rPr>
      </w:pPr>
      <w:r>
        <w:t>In i</w:t>
      </w:r>
      <w:r w:rsidR="00CA7136" w:rsidRPr="002D26D3">
        <w:t>nvertebrates</w:t>
      </w:r>
      <w:r>
        <w:t xml:space="preserve"> the speed of c</w:t>
      </w:r>
      <w:r w:rsidR="00CA7136" w:rsidRPr="00CA7136">
        <w:t>onduction varies from several centimeters per second in very narrow axons to about 30 m/sec in the giant axons of some arthropods and molluscs</w:t>
      </w:r>
      <w:r w:rsidR="00CA7136">
        <w:t>.</w:t>
      </w:r>
    </w:p>
    <w:p w:rsidR="00CA7136" w:rsidRDefault="002D26D3" w:rsidP="004A5CC8">
      <w:pPr>
        <w:pStyle w:val="ListParagraph"/>
        <w:numPr>
          <w:ilvl w:val="0"/>
          <w:numId w:val="45"/>
        </w:numPr>
        <w:spacing w:before="240" w:line="240" w:lineRule="auto"/>
        <w:jc w:val="both"/>
      </w:pPr>
      <w:r>
        <w:t>The v</w:t>
      </w:r>
      <w:r w:rsidR="00CA7136" w:rsidRPr="00CA7136">
        <w:t>ertebrate axons have narrow diameters but can still conduct action potentials at high speed</w:t>
      </w:r>
      <w:r w:rsidR="00CA7136">
        <w:t xml:space="preserve"> due to the presence of</w:t>
      </w:r>
      <w:r w:rsidR="00CA7136" w:rsidRPr="00CA7136">
        <w:t xml:space="preserve"> a myelin sheath</w:t>
      </w:r>
      <w:r w:rsidR="00CA7136">
        <w:t xml:space="preserve">. </w:t>
      </w:r>
    </w:p>
    <w:p w:rsidR="00A33B8E" w:rsidRPr="00606852" w:rsidRDefault="00A163A5" w:rsidP="004A5CC8">
      <w:pPr>
        <w:pStyle w:val="ListParagraph"/>
        <w:numPr>
          <w:ilvl w:val="0"/>
          <w:numId w:val="45"/>
        </w:numPr>
        <w:spacing w:before="240" w:line="240" w:lineRule="auto"/>
        <w:jc w:val="both"/>
        <w:rPr>
          <w:rFonts w:cs="Times New Roman"/>
        </w:rPr>
      </w:pPr>
      <w:r>
        <w:t>I</w:t>
      </w:r>
      <w:r w:rsidR="00A33B8E" w:rsidRPr="00E303A2">
        <w:t>n the large axons of vertebrates, APs can travel as fast as 120 m</w:t>
      </w:r>
      <w:r w:rsidR="00A33B8E">
        <w:t>/</w:t>
      </w:r>
      <w:r w:rsidR="00C63E9E">
        <w:t>s while in small diameter, non-myelinated fibers it may be as low as 0.25 m/s.</w:t>
      </w:r>
    </w:p>
    <w:p w:rsidR="00A33B8E" w:rsidRPr="00A33B8E" w:rsidRDefault="008D2BE5" w:rsidP="00320059">
      <w:pPr>
        <w:spacing w:before="240" w:line="240" w:lineRule="auto"/>
        <w:jc w:val="both"/>
        <w:rPr>
          <w:b/>
        </w:rPr>
      </w:pPr>
      <w:r>
        <w:rPr>
          <w:b/>
        </w:rPr>
        <w:t>Length Constant</w:t>
      </w:r>
      <w:r w:rsidR="00A33B8E" w:rsidRPr="00A33B8E">
        <w:rPr>
          <w:b/>
        </w:rPr>
        <w:t xml:space="preserve"> affect</w:t>
      </w:r>
      <w:r>
        <w:rPr>
          <w:b/>
        </w:rPr>
        <w:t xml:space="preserve">s </w:t>
      </w:r>
      <w:r w:rsidR="00606852">
        <w:rPr>
          <w:b/>
        </w:rPr>
        <w:t>the speed of propagation</w:t>
      </w:r>
    </w:p>
    <w:p w:rsidR="00606852" w:rsidRDefault="00AF629B" w:rsidP="004A5CC8">
      <w:pPr>
        <w:pStyle w:val="ListParagraph"/>
        <w:numPr>
          <w:ilvl w:val="0"/>
          <w:numId w:val="46"/>
        </w:numPr>
        <w:spacing w:before="240" w:line="240" w:lineRule="auto"/>
        <w:jc w:val="both"/>
      </w:pPr>
      <w:r w:rsidRPr="00E303A2">
        <w:t xml:space="preserve">The velocity of impulse propagation varies </w:t>
      </w:r>
      <w:r w:rsidR="000118F8">
        <w:t>with the length constant</w:t>
      </w:r>
      <w:r w:rsidR="002666A3">
        <w:t xml:space="preserve">. </w:t>
      </w:r>
    </w:p>
    <w:p w:rsidR="00606852" w:rsidRDefault="002666A3" w:rsidP="004A5CC8">
      <w:pPr>
        <w:pStyle w:val="ListParagraph"/>
        <w:numPr>
          <w:ilvl w:val="0"/>
          <w:numId w:val="46"/>
        </w:numPr>
        <w:spacing w:before="240" w:line="240" w:lineRule="auto"/>
        <w:jc w:val="both"/>
      </w:pPr>
      <w:r>
        <w:t xml:space="preserve">The length constant </w:t>
      </w:r>
      <w:r w:rsidR="00147AFA">
        <w:t xml:space="preserve">increases </w:t>
      </w:r>
      <w:r>
        <w:t xml:space="preserve">with </w:t>
      </w:r>
      <w:r w:rsidR="00AF629B" w:rsidRPr="00E303A2">
        <w:t>axon diameter</w:t>
      </w:r>
      <w:r w:rsidR="00320059">
        <w:t xml:space="preserve"> </w:t>
      </w:r>
      <w:r w:rsidR="00AF629B" w:rsidRPr="00E303A2">
        <w:t>and presence of</w:t>
      </w:r>
      <w:r w:rsidR="00226E3E">
        <w:t xml:space="preserve"> a</w:t>
      </w:r>
      <w:r w:rsidR="00AF629B" w:rsidRPr="00E303A2">
        <w:t xml:space="preserve"> myelin sheath. </w:t>
      </w:r>
    </w:p>
    <w:p w:rsidR="00320059" w:rsidRDefault="00F81AFA" w:rsidP="004A5CC8">
      <w:pPr>
        <w:pStyle w:val="ListParagraph"/>
        <w:numPr>
          <w:ilvl w:val="0"/>
          <w:numId w:val="46"/>
        </w:numPr>
        <w:spacing w:before="240" w:line="240" w:lineRule="auto"/>
        <w:jc w:val="both"/>
      </w:pPr>
      <w:r w:rsidRPr="00B34C35">
        <w:t>Wider axons conduct action potentials more rapidly than narrow ones because resistance to electrical current flow is inversely proportional to the cross</w:t>
      </w:r>
      <w:r>
        <w:t>-</w:t>
      </w:r>
      <w:r w:rsidRPr="00B34C35">
        <w:t>sectional area</w:t>
      </w:r>
      <w:r>
        <w:t>.</w:t>
      </w:r>
    </w:p>
    <w:p w:rsidR="00606852" w:rsidRDefault="00606852" w:rsidP="00E303A2">
      <w:pPr>
        <w:spacing w:before="240" w:line="240" w:lineRule="auto"/>
        <w:jc w:val="both"/>
      </w:pPr>
      <w:r w:rsidRPr="00606852">
        <w:rPr>
          <w:b/>
          <w:bCs/>
        </w:rPr>
        <w:t>Length Constant: Evolutionary Trends</w:t>
      </w:r>
    </w:p>
    <w:p w:rsidR="00606852" w:rsidRDefault="00A96EB2" w:rsidP="004A5CC8">
      <w:pPr>
        <w:pStyle w:val="ListParagraph"/>
        <w:numPr>
          <w:ilvl w:val="0"/>
          <w:numId w:val="47"/>
        </w:numPr>
        <w:spacing w:before="240" w:line="240" w:lineRule="auto"/>
        <w:jc w:val="both"/>
      </w:pPr>
      <w:r w:rsidRPr="00E303A2">
        <w:t xml:space="preserve">Among animals, the conduction velocity of APs has increased with evolutionary increase in the length constant of axons. </w:t>
      </w:r>
    </w:p>
    <w:p w:rsidR="004A03A0" w:rsidRPr="00E303A2" w:rsidRDefault="00A96EB2" w:rsidP="004A5CC8">
      <w:pPr>
        <w:pStyle w:val="ListParagraph"/>
        <w:numPr>
          <w:ilvl w:val="0"/>
          <w:numId w:val="47"/>
        </w:numPr>
        <w:spacing w:before="240" w:line="240" w:lineRule="auto"/>
        <w:jc w:val="both"/>
      </w:pPr>
      <w:r w:rsidRPr="00E303A2">
        <w:t>One of the ways in which the len</w:t>
      </w:r>
      <w:r w:rsidR="00606852">
        <w:t>gth constant has been increased (</w:t>
      </w:r>
      <w:r w:rsidRPr="00E303A2">
        <w:t>typified by the giant axons of squid, art</w:t>
      </w:r>
      <w:r w:rsidR="000118F8">
        <w:t>hropods, annelids, and teleosts</w:t>
      </w:r>
      <w:r w:rsidR="00606852">
        <w:t>)</w:t>
      </w:r>
      <w:r w:rsidR="000118F8">
        <w:t xml:space="preserve"> </w:t>
      </w:r>
      <w:r w:rsidRPr="00E303A2">
        <w:t>is by an increase in axonal diameter, which reduces the internal longitudinal resistance.</w:t>
      </w:r>
    </w:p>
    <w:p w:rsidR="00F81AFA" w:rsidRDefault="00A96EB2" w:rsidP="004A5CC8">
      <w:pPr>
        <w:pStyle w:val="ListParagraph"/>
        <w:numPr>
          <w:ilvl w:val="0"/>
          <w:numId w:val="47"/>
        </w:numPr>
        <w:spacing w:before="240" w:line="240" w:lineRule="auto"/>
        <w:jc w:val="both"/>
      </w:pPr>
      <w:bookmarkStart w:id="5" w:name="OLE_LINK15"/>
      <w:bookmarkStart w:id="6" w:name="OLE_LINK16"/>
      <w:r w:rsidRPr="00E303A2">
        <w:t>In the vertebrates, a single nerve can consist of tens of thousands of axons, and another mechanism, myelination, evolved to increase the length constant.</w:t>
      </w:r>
      <w:bookmarkEnd w:id="5"/>
      <w:bookmarkEnd w:id="6"/>
    </w:p>
    <w:p w:rsidR="00F81AFA" w:rsidRDefault="00F81AFA">
      <w:r>
        <w:br w:type="page"/>
      </w:r>
    </w:p>
    <w:p w:rsidR="00A96EB2" w:rsidRPr="00E303A2" w:rsidRDefault="001734C0" w:rsidP="00824A82">
      <w:pPr>
        <w:autoSpaceDE w:val="0"/>
        <w:autoSpaceDN w:val="0"/>
        <w:adjustRightInd w:val="0"/>
        <w:spacing w:before="240" w:line="240" w:lineRule="auto"/>
        <w:jc w:val="both"/>
        <w:rPr>
          <w:rFonts w:cs="Arial"/>
        </w:rPr>
      </w:pPr>
      <w:r>
        <w:rPr>
          <w:rFonts w:cs="Arial"/>
          <w:b/>
          <w:bCs/>
        </w:rPr>
        <w:lastRenderedPageBreak/>
        <w:tab/>
        <w:t xml:space="preserve">Axon </w:t>
      </w:r>
      <w:r w:rsidR="00E962C9">
        <w:rPr>
          <w:rFonts w:cs="Arial"/>
          <w:b/>
          <w:bCs/>
        </w:rPr>
        <w:t>M</w:t>
      </w:r>
      <w:r>
        <w:rPr>
          <w:rFonts w:cs="Arial"/>
          <w:b/>
          <w:bCs/>
        </w:rPr>
        <w:t xml:space="preserve">yelination and </w:t>
      </w:r>
      <w:r w:rsidR="00A96EB2" w:rsidRPr="00E303A2">
        <w:rPr>
          <w:rFonts w:cs="Arial"/>
          <w:b/>
          <w:bCs/>
        </w:rPr>
        <w:t>Saltatory Conduction</w:t>
      </w:r>
    </w:p>
    <w:p w:rsidR="00A31AA4" w:rsidRPr="00A31AA4" w:rsidRDefault="00A31AA4" w:rsidP="00824A82">
      <w:pPr>
        <w:jc w:val="both"/>
        <w:rPr>
          <w:b/>
        </w:rPr>
      </w:pPr>
      <w:r w:rsidRPr="00A31AA4">
        <w:rPr>
          <w:b/>
        </w:rPr>
        <w:t>Myelin Sheath</w:t>
      </w:r>
    </w:p>
    <w:p w:rsidR="00106213" w:rsidRDefault="006C4F31" w:rsidP="007A1724">
      <w:pPr>
        <w:pStyle w:val="ListParagraph"/>
        <w:numPr>
          <w:ilvl w:val="0"/>
          <w:numId w:val="8"/>
        </w:numPr>
        <w:jc w:val="both"/>
      </w:pPr>
      <w:r>
        <w:t>M</w:t>
      </w:r>
      <w:r w:rsidRPr="006C4F31">
        <w:t>yelin sheath</w:t>
      </w:r>
      <w:r>
        <w:t xml:space="preserve"> is</w:t>
      </w:r>
      <w:r w:rsidRPr="006C4F31">
        <w:t xml:space="preserve"> a </w:t>
      </w:r>
      <w:r w:rsidR="00FA4F5D">
        <w:t xml:space="preserve">thick and </w:t>
      </w:r>
      <w:r w:rsidR="00752B4E">
        <w:t>multi-</w:t>
      </w:r>
      <w:r w:rsidRPr="006C4F31">
        <w:t>layer</w:t>
      </w:r>
      <w:r w:rsidR="00752B4E">
        <w:t xml:space="preserve">ed </w:t>
      </w:r>
      <w:r w:rsidR="007E676F">
        <w:t xml:space="preserve">membranous </w:t>
      </w:r>
      <w:r w:rsidR="00983C9E">
        <w:t>structure</w:t>
      </w:r>
      <w:r w:rsidR="00752B4E">
        <w:t xml:space="preserve"> </w:t>
      </w:r>
      <w:r w:rsidR="00FA4F5D">
        <w:t xml:space="preserve">that </w:t>
      </w:r>
      <w:r w:rsidR="00872EB0">
        <w:t>surrounds</w:t>
      </w:r>
      <w:r w:rsidR="00FA4F5D">
        <w:t xml:space="preserve"> many </w:t>
      </w:r>
      <w:r w:rsidR="00FA4F5D" w:rsidRPr="006C4F31">
        <w:t>vertebrate axons</w:t>
      </w:r>
      <w:r w:rsidR="00FA4F5D">
        <w:t xml:space="preserve">. </w:t>
      </w:r>
    </w:p>
    <w:p w:rsidR="00107C46" w:rsidRDefault="00FA4F5D" w:rsidP="007A1724">
      <w:pPr>
        <w:pStyle w:val="ListParagraph"/>
        <w:numPr>
          <w:ilvl w:val="0"/>
          <w:numId w:val="8"/>
        </w:numPr>
        <w:jc w:val="both"/>
      </w:pPr>
      <w:r>
        <w:t xml:space="preserve">It is </w:t>
      </w:r>
      <w:r w:rsidR="00106213">
        <w:t xml:space="preserve">mainly </w:t>
      </w:r>
      <w:r w:rsidR="00752B4E">
        <w:t xml:space="preserve">composed of </w:t>
      </w:r>
      <w:r w:rsidR="00106213">
        <w:t xml:space="preserve">a </w:t>
      </w:r>
      <w:r w:rsidR="00752B4E">
        <w:t xml:space="preserve">fatty substance </w:t>
      </w:r>
      <w:r w:rsidR="00752B4E" w:rsidRPr="00DC2522">
        <w:t>sphingomyelin</w:t>
      </w:r>
      <w:r>
        <w:t>.</w:t>
      </w:r>
      <w:r w:rsidR="00E32BF8">
        <w:t xml:space="preserve"> </w:t>
      </w:r>
    </w:p>
    <w:p w:rsidR="00C96B17" w:rsidRDefault="008D12A6" w:rsidP="00C96B17">
      <w:pPr>
        <w:jc w:val="center"/>
        <w:rPr>
          <w:b/>
        </w:rPr>
      </w:pPr>
      <w:r>
        <w:rPr>
          <w:noProof/>
        </w:rPr>
        <mc:AlternateContent>
          <mc:Choice Requires="wps">
            <w:drawing>
              <wp:anchor distT="0" distB="0" distL="114300" distR="114300" simplePos="0" relativeHeight="251673600" behindDoc="0" locked="0" layoutInCell="1" allowOverlap="1">
                <wp:simplePos x="0" y="0"/>
                <wp:positionH relativeFrom="column">
                  <wp:posOffset>3266440</wp:posOffset>
                </wp:positionH>
                <wp:positionV relativeFrom="paragraph">
                  <wp:posOffset>1253490</wp:posOffset>
                </wp:positionV>
                <wp:extent cx="348615" cy="173355"/>
                <wp:effectExtent l="0" t="3810" r="4445" b="3810"/>
                <wp:wrapNone/>
                <wp:docPr id="2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 cy="173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64" w:rsidRPr="005850D3" w:rsidRDefault="00951564">
                            <w:pPr>
                              <w:rPr>
                                <w:b/>
                              </w:rPr>
                            </w:pPr>
                            <w:r w:rsidRPr="005850D3">
                              <w:rPr>
                                <w:b/>
                              </w:rPr>
                              <w:t>Axon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 o:spid="_x0000_s1035" type="#_x0000_t202" style="position:absolute;left:0;text-align:left;margin-left:257.2pt;margin-top:98.7pt;width:27.45pt;height:13.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" stroked="f">
                <v:textbox inset="0,0,0,0">
                  <w:txbxContent>
                    <w:p w:rsidR="00951564" w:rsidRPr="005850D3" w:rsidRDefault="00951564">
                      <w:pPr>
                        <w:rPr>
                          <w:b/>
                        </w:rPr>
                      </w:pPr>
                      <w:r w:rsidRPr="005850D3">
                        <w:rPr>
                          <w:b/>
                        </w:rPr>
                        <w:t>Axon</w:t>
                      </w:r>
                    </w:p>
                  </w:txbxContent>
                </v:textbox>
              </v:shape>
            </w:pict>
          </mc:Fallback>
        </mc:AlternateContent>
      </w:r>
      <w:r>
        <w:rPr>
          <w:b/>
          <w:noProof/>
        </w:rPr>
        <mc:AlternateContent>
          <mc:Choice Requires="wps">
            <w:drawing>
              <wp:anchor distT="0" distB="0" distL="114300" distR="114300" simplePos="0" relativeHeight="251671552" behindDoc="0" locked="0" layoutInCell="1" allowOverlap="1">
                <wp:simplePos x="0" y="0"/>
                <wp:positionH relativeFrom="column">
                  <wp:posOffset>2790825</wp:posOffset>
                </wp:positionH>
                <wp:positionV relativeFrom="paragraph">
                  <wp:posOffset>955040</wp:posOffset>
                </wp:positionV>
                <wp:extent cx="466725" cy="352425"/>
                <wp:effectExtent l="9525" t="10160" r="9525" b="8890"/>
                <wp:wrapNone/>
                <wp:docPr id="27"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6725" cy="352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DF1E96E" id="_x0000_t32" coordsize="21600,21600" o:spt="32" o:oned="t" path="m,l21600,21600e" filled="f">
                <v:path arrowok="t" fillok="f" o:connecttype="none"/>
                <o:lock v:ext="edit" shapetype="t"/>
              </v:shapetype>
              <v:shape id="AutoShape 18" o:spid="_x0000_s1026" type="#_x0000_t32" style="position:absolute;margin-left:219.75pt;margin-top:75.2pt;width:36.75pt;height:27.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"/>
            </w:pict>
          </mc:Fallback>
        </mc:AlternateContent>
      </w:r>
      <w:r w:rsidR="00184629" w:rsidRPr="00184629">
        <w:rPr>
          <w:b/>
          <w:noProof/>
        </w:rPr>
        <w:drawing>
          <wp:inline distT="0" distB="0" distL="0" distR="0" wp14:anchorId="1D8BF57D" wp14:editId="1D557642">
            <wp:extent cx="3462430" cy="1609725"/>
            <wp:effectExtent l="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12">
                      <a:extLst>
                        <a:ext uri="{28A0092B-C50C-407E-A947-70E740481C1C}">
                          <a14:useLocalDpi xmlns:a14="http://schemas.microsoft.com/office/drawing/2010/main" val="0"/>
                        </a:ext>
                      </a:extLst>
                    </a:blip>
                    <a:srcRect l="4117" t="10492" b="7331"/>
                    <a:stretch/>
                  </pic:blipFill>
                  <pic:spPr>
                    <a:xfrm>
                      <a:off x="0" y="0"/>
                      <a:ext cx="3461164" cy="1609137"/>
                    </a:xfrm>
                    <a:prstGeom prst="rect">
                      <a:avLst/>
                    </a:prstGeom>
                  </pic:spPr>
                </pic:pic>
              </a:graphicData>
            </a:graphic>
          </wp:inline>
        </w:drawing>
      </w:r>
    </w:p>
    <w:p w:rsidR="00983C9E" w:rsidRPr="00983C9E" w:rsidRDefault="00983C9E" w:rsidP="00824A82">
      <w:pPr>
        <w:jc w:val="both"/>
        <w:rPr>
          <w:b/>
        </w:rPr>
      </w:pPr>
      <w:r w:rsidRPr="00983C9E">
        <w:rPr>
          <w:b/>
        </w:rPr>
        <w:t xml:space="preserve">Deposition of Myelin </w:t>
      </w:r>
      <w:r>
        <w:rPr>
          <w:b/>
        </w:rPr>
        <w:t>S</w:t>
      </w:r>
      <w:r w:rsidRPr="00983C9E">
        <w:rPr>
          <w:b/>
        </w:rPr>
        <w:t>heath</w:t>
      </w:r>
    </w:p>
    <w:p w:rsidR="00411CB1" w:rsidRDefault="00411CB1" w:rsidP="00824A82">
      <w:pPr>
        <w:jc w:val="both"/>
      </w:pPr>
      <w:r w:rsidRPr="00411CB1">
        <w:t>Myelin sheath is deposited around the axon during the course of development.</w:t>
      </w:r>
      <w:r>
        <w:t xml:space="preserve"> </w:t>
      </w:r>
    </w:p>
    <w:p w:rsidR="006C4F31" w:rsidRDefault="00411CB1" w:rsidP="00824A82">
      <w:pPr>
        <w:jc w:val="both"/>
      </w:pPr>
      <w:r>
        <w:t>T</w:t>
      </w:r>
      <w:r w:rsidR="00543F78" w:rsidRPr="006C4F31">
        <w:t>wo types of specialized glia</w:t>
      </w:r>
      <w:r w:rsidR="00543F78">
        <w:t>l cells</w:t>
      </w:r>
      <w:r w:rsidR="0097138E" w:rsidRPr="006C4F31">
        <w:t xml:space="preserve"> </w:t>
      </w:r>
      <w:r w:rsidR="00DB43E8">
        <w:t xml:space="preserve">deposit </w:t>
      </w:r>
      <w:r w:rsidR="007E676F">
        <w:t>myelin sheath</w:t>
      </w:r>
      <w:r w:rsidR="00543F78">
        <w:t xml:space="preserve">. These are: </w:t>
      </w:r>
    </w:p>
    <w:p w:rsidR="006C4F31" w:rsidRDefault="006C4F31" w:rsidP="007A1724">
      <w:pPr>
        <w:pStyle w:val="ListParagraph"/>
        <w:numPr>
          <w:ilvl w:val="0"/>
          <w:numId w:val="6"/>
        </w:numPr>
        <w:jc w:val="both"/>
      </w:pPr>
      <w:r>
        <w:t>O</w:t>
      </w:r>
      <w:r w:rsidRPr="006C4F31">
        <w:t>ligodendrocytes in the</w:t>
      </w:r>
      <w:r>
        <w:t xml:space="preserve"> C</w:t>
      </w:r>
      <w:r w:rsidRPr="006C4F31">
        <w:t>NS</w:t>
      </w:r>
    </w:p>
    <w:p w:rsidR="006C4F31" w:rsidRDefault="006C4F31" w:rsidP="007A1724">
      <w:pPr>
        <w:pStyle w:val="ListParagraph"/>
        <w:numPr>
          <w:ilvl w:val="0"/>
          <w:numId w:val="6"/>
        </w:numPr>
        <w:jc w:val="both"/>
      </w:pPr>
      <w:r>
        <w:t>Schwann cells in the PNS</w:t>
      </w:r>
      <w:r w:rsidRPr="006C4F31">
        <w:t xml:space="preserve"> </w:t>
      </w:r>
    </w:p>
    <w:p w:rsidR="00946CDA" w:rsidRPr="00946CDA" w:rsidRDefault="00946CDA" w:rsidP="00946CDA">
      <w:pPr>
        <w:jc w:val="both"/>
        <w:rPr>
          <w:b/>
        </w:rPr>
      </w:pPr>
      <w:r w:rsidRPr="00946CDA">
        <w:rPr>
          <w:b/>
        </w:rPr>
        <w:t>Nodes of Ranvier</w:t>
      </w:r>
    </w:p>
    <w:p w:rsidR="00946CDA" w:rsidRDefault="00946CDA" w:rsidP="007A1724">
      <w:pPr>
        <w:pStyle w:val="ListParagraph"/>
        <w:numPr>
          <w:ilvl w:val="0"/>
          <w:numId w:val="7"/>
        </w:numPr>
        <w:jc w:val="both"/>
      </w:pPr>
      <w:r>
        <w:t xml:space="preserve">Myelin sheath is not continuous but after every </w:t>
      </w:r>
      <w:r w:rsidRPr="00523C9F">
        <w:t>1 to 3 millimeters along the length</w:t>
      </w:r>
      <w:r>
        <w:t xml:space="preserve">, there are </w:t>
      </w:r>
      <w:r w:rsidRPr="006C4F31">
        <w:t>gaps</w:t>
      </w:r>
      <w:r>
        <w:t xml:space="preserve"> having </w:t>
      </w:r>
      <w:r w:rsidRPr="00AD30D1">
        <w:t xml:space="preserve">a small uninsulated area </w:t>
      </w:r>
      <w:r>
        <w:t>that is</w:t>
      </w:r>
      <w:r w:rsidRPr="00AD30D1">
        <w:t xml:space="preserve"> 2 to </w:t>
      </w:r>
      <w:r w:rsidR="000C5083">
        <w:t>10</w:t>
      </w:r>
      <w:r w:rsidRPr="00AD30D1">
        <w:t xml:space="preserve"> micrometers</w:t>
      </w:r>
      <w:r>
        <w:t xml:space="preserve"> in length.</w:t>
      </w:r>
      <w:r w:rsidRPr="00AD30D1">
        <w:t xml:space="preserve"> </w:t>
      </w:r>
      <w:r>
        <w:t xml:space="preserve">These gaps are known as Nodes of Ranvier. </w:t>
      </w:r>
    </w:p>
    <w:p w:rsidR="00946CDA" w:rsidRDefault="00946CDA" w:rsidP="007A1724">
      <w:pPr>
        <w:pStyle w:val="ListParagraph"/>
        <w:numPr>
          <w:ilvl w:val="0"/>
          <w:numId w:val="7"/>
        </w:numPr>
        <w:jc w:val="both"/>
      </w:pPr>
      <w:r>
        <w:t>V</w:t>
      </w:r>
      <w:r w:rsidRPr="006C4F31">
        <w:t xml:space="preserve">oltage-gated sodium channels are restricted to </w:t>
      </w:r>
      <w:r>
        <w:t xml:space="preserve">these nodes. </w:t>
      </w:r>
      <w:r w:rsidRPr="006C4F31">
        <w:t>The extracellular fluid is in contact with the axon membrane only at the nodes</w:t>
      </w:r>
      <w:r>
        <w:t>. So, ion exchange</w:t>
      </w:r>
      <w:r w:rsidRPr="00AD30D1">
        <w:t xml:space="preserve"> can </w:t>
      </w:r>
      <w:r>
        <w:t xml:space="preserve">occur </w:t>
      </w:r>
      <w:r w:rsidRPr="00AD30D1">
        <w:t xml:space="preserve">through </w:t>
      </w:r>
      <w:r>
        <w:t>these nodes</w:t>
      </w:r>
      <w:r w:rsidRPr="00AD30D1">
        <w:t xml:space="preserve"> </w:t>
      </w:r>
      <w:r>
        <w:t xml:space="preserve">between </w:t>
      </w:r>
      <w:r w:rsidRPr="00AD30D1">
        <w:t xml:space="preserve">the </w:t>
      </w:r>
      <w:r>
        <w:t xml:space="preserve">extracellular and intracellular fluids. </w:t>
      </w:r>
    </w:p>
    <w:p w:rsidR="00481F0D" w:rsidRDefault="00481F0D" w:rsidP="007A1724">
      <w:pPr>
        <w:pStyle w:val="ListParagraph"/>
        <w:numPr>
          <w:ilvl w:val="0"/>
          <w:numId w:val="7"/>
        </w:numPr>
        <w:jc w:val="both"/>
      </w:pPr>
      <w:r w:rsidRPr="00E303A2">
        <w:t>The segments of axon that lie under the myelin wrapping are called internodes.</w:t>
      </w:r>
    </w:p>
    <w:p w:rsidR="00C96B17" w:rsidRDefault="00C96B17" w:rsidP="00C96B17">
      <w:pPr>
        <w:jc w:val="center"/>
        <w:rPr>
          <w:b/>
        </w:rPr>
      </w:pPr>
      <w:r>
        <w:rPr>
          <w:b/>
          <w:noProof/>
        </w:rPr>
        <w:drawing>
          <wp:inline distT="0" distB="0" distL="0" distR="0" wp14:anchorId="078E014D" wp14:editId="6DD4895D">
            <wp:extent cx="3316224" cy="118262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elin sheath.jpg"/>
                    <pic:cNvPicPr/>
                  </pic:nvPicPr>
                  <pic:blipFill>
                    <a:blip r:embed="rId13">
                      <a:extLst>
                        <a:ext uri="{28A0092B-C50C-407E-A947-70E740481C1C}">
                          <a14:useLocalDpi xmlns:a14="http://schemas.microsoft.com/office/drawing/2010/main" val="0"/>
                        </a:ext>
                      </a:extLst>
                    </a:blip>
                    <a:stretch>
                      <a:fillRect/>
                    </a:stretch>
                  </pic:blipFill>
                  <pic:spPr>
                    <a:xfrm>
                      <a:off x="0" y="0"/>
                      <a:ext cx="3316224" cy="1182624"/>
                    </a:xfrm>
                    <a:prstGeom prst="rect">
                      <a:avLst/>
                    </a:prstGeom>
                  </pic:spPr>
                </pic:pic>
              </a:graphicData>
            </a:graphic>
          </wp:inline>
        </w:drawing>
      </w:r>
    </w:p>
    <w:p w:rsidR="000D22C5" w:rsidRDefault="000D22C5" w:rsidP="00824A82">
      <w:pPr>
        <w:jc w:val="both"/>
        <w:rPr>
          <w:b/>
        </w:rPr>
      </w:pPr>
    </w:p>
    <w:p w:rsidR="00081FE2" w:rsidRDefault="00816FBF" w:rsidP="00824A82">
      <w:pPr>
        <w:jc w:val="both"/>
        <w:rPr>
          <w:b/>
        </w:rPr>
      </w:pPr>
      <w:r>
        <w:rPr>
          <w:b/>
        </w:rPr>
        <w:lastRenderedPageBreak/>
        <w:t xml:space="preserve">Functions </w:t>
      </w:r>
      <w:r w:rsidR="00081FE2">
        <w:rPr>
          <w:b/>
        </w:rPr>
        <w:t>of Myelin Sheath</w:t>
      </w:r>
    </w:p>
    <w:p w:rsidR="00081FE2" w:rsidRPr="00C03FA5" w:rsidRDefault="00081FE2" w:rsidP="007A1724">
      <w:pPr>
        <w:pStyle w:val="ListParagraph"/>
        <w:numPr>
          <w:ilvl w:val="0"/>
          <w:numId w:val="10"/>
        </w:numPr>
        <w:jc w:val="both"/>
      </w:pPr>
      <w:r w:rsidRPr="00C03FA5">
        <w:t xml:space="preserve">Electrical </w:t>
      </w:r>
      <w:r w:rsidR="00824A82">
        <w:t>i</w:t>
      </w:r>
      <w:r w:rsidRPr="00C03FA5">
        <w:t>nsulation</w:t>
      </w:r>
    </w:p>
    <w:p w:rsidR="00081FE2" w:rsidRPr="00C03FA5" w:rsidRDefault="00130F1B" w:rsidP="007A1724">
      <w:pPr>
        <w:pStyle w:val="ListParagraph"/>
        <w:numPr>
          <w:ilvl w:val="0"/>
          <w:numId w:val="10"/>
        </w:numPr>
        <w:jc w:val="both"/>
      </w:pPr>
      <w:r>
        <w:t>I</w:t>
      </w:r>
      <w:r w:rsidR="00081FE2" w:rsidRPr="00C03FA5">
        <w:t>ncreas</w:t>
      </w:r>
      <w:r w:rsidR="000D22C5">
        <w:t xml:space="preserve">e </w:t>
      </w:r>
      <w:r w:rsidR="00081FE2" w:rsidRPr="00C03FA5">
        <w:t xml:space="preserve">the </w:t>
      </w:r>
      <w:r w:rsidR="0041150F">
        <w:t>speed of conduction</w:t>
      </w:r>
    </w:p>
    <w:p w:rsidR="00081FE2" w:rsidRPr="00C03FA5" w:rsidRDefault="00A41EE8" w:rsidP="007A1724">
      <w:pPr>
        <w:pStyle w:val="ListParagraph"/>
        <w:numPr>
          <w:ilvl w:val="0"/>
          <w:numId w:val="10"/>
        </w:numPr>
        <w:jc w:val="both"/>
      </w:pPr>
      <w:r>
        <w:t>S</w:t>
      </w:r>
      <w:r w:rsidR="00081FE2" w:rsidRPr="00C03FA5">
        <w:t>pace efficiency</w:t>
      </w:r>
    </w:p>
    <w:p w:rsidR="00081FE2" w:rsidRPr="00C03FA5" w:rsidRDefault="00081FE2" w:rsidP="007A1724">
      <w:pPr>
        <w:pStyle w:val="ListParagraph"/>
        <w:numPr>
          <w:ilvl w:val="0"/>
          <w:numId w:val="10"/>
        </w:numPr>
        <w:jc w:val="both"/>
      </w:pPr>
      <w:r w:rsidRPr="00C03FA5">
        <w:t>Saltatory conduction</w:t>
      </w:r>
    </w:p>
    <w:p w:rsidR="00B96821" w:rsidRPr="00B96821" w:rsidRDefault="00B96821" w:rsidP="00824A82">
      <w:pPr>
        <w:jc w:val="both"/>
        <w:rPr>
          <w:b/>
        </w:rPr>
      </w:pPr>
      <w:r w:rsidRPr="00B96821">
        <w:rPr>
          <w:b/>
        </w:rPr>
        <w:t xml:space="preserve">Electrical </w:t>
      </w:r>
      <w:r>
        <w:rPr>
          <w:b/>
        </w:rPr>
        <w:t>I</w:t>
      </w:r>
      <w:r w:rsidRPr="00B96821">
        <w:rPr>
          <w:b/>
        </w:rPr>
        <w:t>nsulation</w:t>
      </w:r>
    </w:p>
    <w:p w:rsidR="00910D49" w:rsidRDefault="006C4F31" w:rsidP="007A1724">
      <w:pPr>
        <w:pStyle w:val="ListParagraph"/>
        <w:numPr>
          <w:ilvl w:val="0"/>
          <w:numId w:val="9"/>
        </w:numPr>
        <w:jc w:val="both"/>
      </w:pPr>
      <w:r w:rsidRPr="006C4F31">
        <w:t xml:space="preserve">The </w:t>
      </w:r>
      <w:r w:rsidR="00B96821">
        <w:t>sheath</w:t>
      </w:r>
      <w:r w:rsidRPr="006C4F31">
        <w:t xml:space="preserve"> </w:t>
      </w:r>
      <w:r w:rsidR="00A82BF9">
        <w:t xml:space="preserve">mainly </w:t>
      </w:r>
      <w:r w:rsidR="00B96821">
        <w:t>contain</w:t>
      </w:r>
      <w:r w:rsidR="00A82BF9">
        <w:t>s</w:t>
      </w:r>
      <w:r w:rsidRPr="006C4F31">
        <w:t xml:space="preserve"> lipid</w:t>
      </w:r>
      <w:r w:rsidR="00B96821">
        <w:t xml:space="preserve"> </w:t>
      </w:r>
      <w:r w:rsidR="00A82BF9">
        <w:t xml:space="preserve">substance </w:t>
      </w:r>
      <w:r w:rsidR="00A82BF9" w:rsidRPr="00DC2522">
        <w:t>sphingomyelin</w:t>
      </w:r>
      <w:r w:rsidRPr="006C4F31">
        <w:t xml:space="preserve">, which is a poor conductor of electrical current. </w:t>
      </w:r>
    </w:p>
    <w:p w:rsidR="00910D49" w:rsidRDefault="006C4F31" w:rsidP="007A1724">
      <w:pPr>
        <w:pStyle w:val="ListParagraph"/>
        <w:numPr>
          <w:ilvl w:val="0"/>
          <w:numId w:val="9"/>
        </w:numPr>
        <w:jc w:val="both"/>
      </w:pPr>
      <w:r w:rsidRPr="006C4F31">
        <w:t>Thus</w:t>
      </w:r>
      <w:r w:rsidR="00A82BF9">
        <w:t xml:space="preserve"> it</w:t>
      </w:r>
      <w:r w:rsidRPr="006C4F31">
        <w:t xml:space="preserve"> provides electrical insulation for the axon, </w:t>
      </w:r>
      <w:r w:rsidR="00910D49" w:rsidRPr="00DC2522">
        <w:t>decreas</w:t>
      </w:r>
      <w:r w:rsidR="00910D49">
        <w:t>ing</w:t>
      </w:r>
      <w:r w:rsidR="00910D49" w:rsidRPr="00DC2522">
        <w:t xml:space="preserve"> ion flow through the membrane about 5000-fold.</w:t>
      </w:r>
    </w:p>
    <w:p w:rsidR="00824A82" w:rsidRDefault="00824A82" w:rsidP="00824A82">
      <w:pPr>
        <w:pStyle w:val="ListParagraph"/>
        <w:jc w:val="both"/>
      </w:pPr>
      <w:r>
        <w:t xml:space="preserve">In this way it acts as an </w:t>
      </w:r>
      <w:r w:rsidRPr="006C4F31">
        <w:t>analog</w:t>
      </w:r>
      <w:r>
        <w:t xml:space="preserve">ue </w:t>
      </w:r>
      <w:r w:rsidRPr="006C4F31">
        <w:t>to the plastic insulation that covers many electrical wires.</w:t>
      </w:r>
    </w:p>
    <w:p w:rsidR="00DC2522" w:rsidRPr="0041150F" w:rsidRDefault="00824A82" w:rsidP="00824A82">
      <w:pPr>
        <w:jc w:val="both"/>
        <w:rPr>
          <w:b/>
        </w:rPr>
      </w:pPr>
      <w:r w:rsidRPr="0041150F">
        <w:rPr>
          <w:b/>
        </w:rPr>
        <w:t>Increas</w:t>
      </w:r>
      <w:r w:rsidR="000D22C5">
        <w:rPr>
          <w:b/>
        </w:rPr>
        <w:t xml:space="preserve">e </w:t>
      </w:r>
      <w:r w:rsidRPr="0041150F">
        <w:rPr>
          <w:b/>
        </w:rPr>
        <w:t xml:space="preserve">the </w:t>
      </w:r>
      <w:r w:rsidR="0041150F">
        <w:rPr>
          <w:b/>
        </w:rPr>
        <w:t>S</w:t>
      </w:r>
      <w:r w:rsidR="0041150F" w:rsidRPr="0041150F">
        <w:rPr>
          <w:b/>
        </w:rPr>
        <w:t xml:space="preserve">peed of </w:t>
      </w:r>
      <w:r w:rsidR="0041150F">
        <w:rPr>
          <w:b/>
        </w:rPr>
        <w:t>C</w:t>
      </w:r>
      <w:r w:rsidR="0041150F" w:rsidRPr="0041150F">
        <w:rPr>
          <w:b/>
        </w:rPr>
        <w:t>onduction</w:t>
      </w:r>
    </w:p>
    <w:p w:rsidR="00C933AA" w:rsidRDefault="006C4F31" w:rsidP="004A5CC8">
      <w:pPr>
        <w:pStyle w:val="ListParagraph"/>
        <w:numPr>
          <w:ilvl w:val="0"/>
          <w:numId w:val="48"/>
        </w:numPr>
        <w:jc w:val="both"/>
      </w:pPr>
      <w:r w:rsidRPr="006C4F31">
        <w:t xml:space="preserve">The insulation provided by the myelin sheath </w:t>
      </w:r>
      <w:r w:rsidR="00DB515A">
        <w:t>i</w:t>
      </w:r>
      <w:r w:rsidR="00C933AA">
        <w:t>ncreas</w:t>
      </w:r>
      <w:r w:rsidR="00DB515A">
        <w:t xml:space="preserve">es </w:t>
      </w:r>
      <w:r w:rsidR="00C933AA">
        <w:t>the transmembrane resistance</w:t>
      </w:r>
      <w:r w:rsidR="00DB515A">
        <w:t xml:space="preserve"> to ion flow and d</w:t>
      </w:r>
      <w:r w:rsidR="00C933AA">
        <w:t>ecreas</w:t>
      </w:r>
      <w:r w:rsidR="00DB515A">
        <w:t xml:space="preserve">es </w:t>
      </w:r>
      <w:r w:rsidR="00C933AA">
        <w:t>the membrane capacitance</w:t>
      </w:r>
      <w:r w:rsidR="00DB515A">
        <w:t>.</w:t>
      </w:r>
    </w:p>
    <w:p w:rsidR="00DB515A" w:rsidRDefault="00C933AA" w:rsidP="004A5CC8">
      <w:pPr>
        <w:pStyle w:val="ListParagraph"/>
        <w:numPr>
          <w:ilvl w:val="0"/>
          <w:numId w:val="48"/>
        </w:numPr>
        <w:jc w:val="both"/>
      </w:pPr>
      <w:r>
        <w:t xml:space="preserve">Both factors enhance the </w:t>
      </w:r>
      <w:r w:rsidR="00DB515A">
        <w:t xml:space="preserve">efficiency of longitudinal spread of current, resulting in rapid transmission of nerve impulse. </w:t>
      </w:r>
    </w:p>
    <w:p w:rsidR="00640163" w:rsidRDefault="00813B5C" w:rsidP="004A5CC8">
      <w:pPr>
        <w:pStyle w:val="ListParagraph"/>
        <w:numPr>
          <w:ilvl w:val="0"/>
          <w:numId w:val="48"/>
        </w:numPr>
        <w:jc w:val="both"/>
      </w:pPr>
      <w:r>
        <w:t>In non-myel</w:t>
      </w:r>
      <w:r w:rsidR="00DB515A">
        <w:t>inated fibers the speed of nerve impulse is increased by</w:t>
      </w:r>
      <w:r w:rsidR="00B27A61">
        <w:t xml:space="preserve"> increasing the axon's diameter</w:t>
      </w:r>
      <w:r w:rsidR="00640163">
        <w:t>.</w:t>
      </w:r>
      <w:r w:rsidR="00824A82">
        <w:t xml:space="preserve"> </w:t>
      </w:r>
    </w:p>
    <w:p w:rsidR="00824A82" w:rsidRDefault="005312FA" w:rsidP="004A5CC8">
      <w:pPr>
        <w:pStyle w:val="ListParagraph"/>
        <w:numPr>
          <w:ilvl w:val="0"/>
          <w:numId w:val="48"/>
        </w:numPr>
        <w:jc w:val="both"/>
      </w:pPr>
      <w:r>
        <w:t>M</w:t>
      </w:r>
      <w:r w:rsidR="00DB515A">
        <w:t>yelination</w:t>
      </w:r>
      <w:r>
        <w:t xml:space="preserve"> renders</w:t>
      </w:r>
      <w:r w:rsidR="00640163">
        <w:t xml:space="preserve"> the thin axons higher conduction speed than very thick non</w:t>
      </w:r>
      <w:r w:rsidR="00813B5C">
        <w:t>-</w:t>
      </w:r>
      <w:r w:rsidR="00640163">
        <w:t xml:space="preserve">myelinated axons. </w:t>
      </w:r>
      <w:r w:rsidR="003D4E61">
        <w:t>For example,</w:t>
      </w:r>
      <w:r w:rsidR="00640163">
        <w:t xml:space="preserve"> a</w:t>
      </w:r>
      <w:r w:rsidR="00C23504" w:rsidRPr="006C4F31">
        <w:t xml:space="preserve"> myelinated axon </w:t>
      </w:r>
      <w:r w:rsidR="00640163">
        <w:t xml:space="preserve">that has a </w:t>
      </w:r>
      <w:r w:rsidR="00640163" w:rsidRPr="006C4F31">
        <w:t xml:space="preserve">diameter </w:t>
      </w:r>
      <w:r w:rsidR="00640163">
        <w:t xml:space="preserve">of only </w:t>
      </w:r>
      <w:r w:rsidR="00C23504" w:rsidRPr="006C4F31">
        <w:t xml:space="preserve">20 </w:t>
      </w:r>
      <w:r w:rsidR="00C23504" w:rsidRPr="00E87E34">
        <w:rPr>
          <w:rFonts w:cstheme="minorHAnsi"/>
        </w:rPr>
        <w:t>µ</w:t>
      </w:r>
      <w:r w:rsidR="00C23504" w:rsidRPr="006C4F31">
        <w:t xml:space="preserve">m has a conduction speed faster than that of a squid giant axon </w:t>
      </w:r>
      <w:r w:rsidR="003D4E61">
        <w:t xml:space="preserve">having </w:t>
      </w:r>
      <w:r w:rsidR="00C23504" w:rsidRPr="006C4F31">
        <w:t xml:space="preserve"> 40 times greater diameter.</w:t>
      </w:r>
    </w:p>
    <w:p w:rsidR="0041150F" w:rsidRPr="00DD65CF" w:rsidRDefault="00DD65CF" w:rsidP="00824A82">
      <w:pPr>
        <w:jc w:val="both"/>
        <w:rPr>
          <w:b/>
        </w:rPr>
      </w:pPr>
      <w:r>
        <w:rPr>
          <w:b/>
        </w:rPr>
        <w:t>S</w:t>
      </w:r>
      <w:r w:rsidRPr="00DD65CF">
        <w:rPr>
          <w:b/>
        </w:rPr>
        <w:t xml:space="preserve">pace </w:t>
      </w:r>
      <w:r>
        <w:rPr>
          <w:b/>
        </w:rPr>
        <w:t>E</w:t>
      </w:r>
      <w:r w:rsidRPr="00DD65CF">
        <w:rPr>
          <w:b/>
        </w:rPr>
        <w:t>fficiency</w:t>
      </w:r>
    </w:p>
    <w:p w:rsidR="00C23504" w:rsidRDefault="006C4F31" w:rsidP="007A1724">
      <w:pPr>
        <w:pStyle w:val="ListParagraph"/>
        <w:numPr>
          <w:ilvl w:val="0"/>
          <w:numId w:val="11"/>
        </w:numPr>
        <w:jc w:val="both"/>
      </w:pPr>
      <w:r w:rsidRPr="006C4F31">
        <w:t xml:space="preserve">The great advantage of myelination is its space efficiency. </w:t>
      </w:r>
    </w:p>
    <w:p w:rsidR="00B27A61" w:rsidRDefault="00B903BD" w:rsidP="007A1724">
      <w:pPr>
        <w:pStyle w:val="ListParagraph"/>
        <w:numPr>
          <w:ilvl w:val="0"/>
          <w:numId w:val="11"/>
        </w:numPr>
        <w:jc w:val="both"/>
      </w:pPr>
      <w:r>
        <w:t xml:space="preserve">Thousands </w:t>
      </w:r>
      <w:r w:rsidR="006C4F31" w:rsidRPr="006C4F31">
        <w:t>of myelinated axons can be packed into the space occupied by just one giant axon.</w:t>
      </w:r>
    </w:p>
    <w:p w:rsidR="001960CB" w:rsidRPr="008B22C3" w:rsidRDefault="001960CB" w:rsidP="00824A82">
      <w:pPr>
        <w:jc w:val="both"/>
        <w:rPr>
          <w:b/>
        </w:rPr>
      </w:pPr>
      <w:r w:rsidRPr="008B22C3">
        <w:rPr>
          <w:b/>
        </w:rPr>
        <w:t>Saltatory Conduction in Myelinated Fibers</w:t>
      </w:r>
    </w:p>
    <w:p w:rsidR="00A06177" w:rsidRDefault="00920848" w:rsidP="004A5CC8">
      <w:pPr>
        <w:pStyle w:val="ListParagraph"/>
        <w:numPr>
          <w:ilvl w:val="0"/>
          <w:numId w:val="49"/>
        </w:numPr>
        <w:jc w:val="both"/>
      </w:pPr>
      <w:r>
        <w:t xml:space="preserve">In myelinated fibers, ions cannot </w:t>
      </w:r>
      <w:r w:rsidRPr="001960CB">
        <w:t xml:space="preserve">flow through the </w:t>
      </w:r>
      <w:r w:rsidR="00C758D2">
        <w:t>internodes</w:t>
      </w:r>
      <w:r w:rsidR="00C758D2" w:rsidRPr="001960CB">
        <w:t xml:space="preserve"> </w:t>
      </w:r>
      <w:r w:rsidR="00C758D2">
        <w:t xml:space="preserve">that are covered by </w:t>
      </w:r>
      <w:r w:rsidRPr="001960CB">
        <w:t>thick myelin sheaths</w:t>
      </w:r>
      <w:r w:rsidR="00C758D2">
        <w:t xml:space="preserve">.  </w:t>
      </w:r>
    </w:p>
    <w:p w:rsidR="00A06177" w:rsidRDefault="00C758D2" w:rsidP="004A5CC8">
      <w:pPr>
        <w:pStyle w:val="ListParagraph"/>
        <w:numPr>
          <w:ilvl w:val="0"/>
          <w:numId w:val="49"/>
        </w:numPr>
        <w:jc w:val="both"/>
      </w:pPr>
      <w:r w:rsidRPr="006C4F31">
        <w:t xml:space="preserve">As a result, action potentials are not generated in the regions between the nodes. </w:t>
      </w:r>
      <w:r>
        <w:t xml:space="preserve"> </w:t>
      </w:r>
    </w:p>
    <w:p w:rsidR="00A06177" w:rsidRDefault="00920848" w:rsidP="004A5CC8">
      <w:pPr>
        <w:pStyle w:val="ListParagraph"/>
        <w:numPr>
          <w:ilvl w:val="0"/>
          <w:numId w:val="49"/>
        </w:numPr>
        <w:jc w:val="both"/>
      </w:pPr>
      <w:r>
        <w:t xml:space="preserve">Ions can </w:t>
      </w:r>
      <w:r w:rsidRPr="001960CB">
        <w:t xml:space="preserve">flow with ease </w:t>
      </w:r>
      <w:r>
        <w:t xml:space="preserve">only </w:t>
      </w:r>
      <w:r w:rsidRPr="001960CB">
        <w:t>through the nodes of Ranvier.</w:t>
      </w:r>
      <w:r w:rsidRPr="00920848">
        <w:t xml:space="preserve"> </w:t>
      </w:r>
      <w:r>
        <w:t xml:space="preserve">So </w:t>
      </w:r>
      <w:r w:rsidR="00C758D2" w:rsidRPr="006C4F31">
        <w:t xml:space="preserve">the inward </w:t>
      </w:r>
      <w:r w:rsidR="00C73DF7">
        <w:t>Na</w:t>
      </w:r>
      <w:r w:rsidR="00C73DF7" w:rsidRPr="00E87E34">
        <w:rPr>
          <w:vertAlign w:val="superscript"/>
        </w:rPr>
        <w:t>+</w:t>
      </w:r>
      <w:r w:rsidR="00C73DF7">
        <w:t xml:space="preserve"> </w:t>
      </w:r>
      <w:r w:rsidR="00C758D2" w:rsidRPr="006C4F31">
        <w:t xml:space="preserve">current produced </w:t>
      </w:r>
      <w:r w:rsidR="00C73DF7" w:rsidRPr="006C4F31">
        <w:t xml:space="preserve">at a node </w:t>
      </w:r>
      <w:r w:rsidR="00C758D2" w:rsidRPr="006C4F31">
        <w:t xml:space="preserve">during the rising phase of the action potential travels all the way to the next node, where it depolarizes the membrane and regenerates the action potential. </w:t>
      </w:r>
    </w:p>
    <w:p w:rsidR="00920848" w:rsidRDefault="00C758D2" w:rsidP="004A5CC8">
      <w:pPr>
        <w:pStyle w:val="ListParagraph"/>
        <w:numPr>
          <w:ilvl w:val="0"/>
          <w:numId w:val="49"/>
        </w:numPr>
        <w:jc w:val="both"/>
      </w:pPr>
      <w:r>
        <w:t xml:space="preserve">In this way, </w:t>
      </w:r>
      <w:r w:rsidR="00920848" w:rsidRPr="001960CB">
        <w:t xml:space="preserve">action potential </w:t>
      </w:r>
      <w:r w:rsidRPr="006C4F31">
        <w:t xml:space="preserve">appears to jump along the axon </w:t>
      </w:r>
      <w:r w:rsidR="00920848" w:rsidRPr="001960CB">
        <w:t>from node to node</w:t>
      </w:r>
      <w:r w:rsidR="00920848">
        <w:t xml:space="preserve">. This </w:t>
      </w:r>
      <w:r w:rsidRPr="006C4F31">
        <w:t xml:space="preserve">mechanism </w:t>
      </w:r>
      <w:r w:rsidR="00920848">
        <w:t xml:space="preserve">of conduction </w:t>
      </w:r>
      <w:r w:rsidR="00920848" w:rsidRPr="001960CB">
        <w:t>is called saltatory conduction</w:t>
      </w:r>
      <w:r>
        <w:t>.</w:t>
      </w:r>
    </w:p>
    <w:p w:rsidR="00335995" w:rsidRDefault="00335995" w:rsidP="00335995">
      <w:pPr>
        <w:jc w:val="center"/>
      </w:pPr>
      <w:r>
        <w:rPr>
          <w:noProof/>
        </w:rPr>
        <w:lastRenderedPageBreak/>
        <w:drawing>
          <wp:inline distT="0" distB="0" distL="0" distR="0" wp14:anchorId="6D576C07" wp14:editId="4DD82813">
            <wp:extent cx="3171825" cy="114019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des of ranvier.gif"/>
                    <pic:cNvPicPr/>
                  </pic:nvPicPr>
                  <pic:blipFill rotWithShape="1">
                    <a:blip r:embed="rId14">
                      <a:extLst>
                        <a:ext uri="{28A0092B-C50C-407E-A947-70E740481C1C}">
                          <a14:useLocalDpi xmlns:a14="http://schemas.microsoft.com/office/drawing/2010/main" val="0"/>
                        </a:ext>
                      </a:extLst>
                    </a:blip>
                    <a:srcRect l="2079" t="5797" r="2495" b="14493"/>
                    <a:stretch/>
                  </pic:blipFill>
                  <pic:spPr bwMode="auto">
                    <a:xfrm>
                      <a:off x="0" y="0"/>
                      <a:ext cx="3171825" cy="1140199"/>
                    </a:xfrm>
                    <a:prstGeom prst="rect">
                      <a:avLst/>
                    </a:prstGeom>
                    <a:ln>
                      <a:noFill/>
                    </a:ln>
                    <a:extLst>
                      <a:ext uri="{53640926-AAD7-44D8-BBD7-CCE9431645EC}">
                        <a14:shadowObscured xmlns:a14="http://schemas.microsoft.com/office/drawing/2010/main"/>
                      </a:ext>
                    </a:extLst>
                  </pic:spPr>
                </pic:pic>
              </a:graphicData>
            </a:graphic>
          </wp:inline>
        </w:drawing>
      </w:r>
    </w:p>
    <w:p w:rsidR="00C933AA" w:rsidRPr="00C933AA" w:rsidRDefault="00C933AA" w:rsidP="00824A82">
      <w:pPr>
        <w:jc w:val="both"/>
        <w:rPr>
          <w:b/>
        </w:rPr>
      </w:pPr>
      <w:r w:rsidRPr="00C933AA">
        <w:rPr>
          <w:b/>
        </w:rPr>
        <w:t xml:space="preserve">Significance of Saltatory </w:t>
      </w:r>
      <w:r>
        <w:rPr>
          <w:b/>
        </w:rPr>
        <w:t>C</w:t>
      </w:r>
      <w:r w:rsidRPr="00C933AA">
        <w:rPr>
          <w:b/>
        </w:rPr>
        <w:t>onduction</w:t>
      </w:r>
    </w:p>
    <w:p w:rsidR="00C933AA" w:rsidRDefault="00C758D2" w:rsidP="007A1724">
      <w:pPr>
        <w:pStyle w:val="ListParagraph"/>
        <w:numPr>
          <w:ilvl w:val="0"/>
          <w:numId w:val="13"/>
        </w:numPr>
        <w:jc w:val="both"/>
      </w:pPr>
      <w:r>
        <w:t>It</w:t>
      </w:r>
      <w:r w:rsidRPr="001960CB">
        <w:t xml:space="preserve"> increases the velocity of nerve transmission 5 to 50</w:t>
      </w:r>
      <w:r>
        <w:t xml:space="preserve"> </w:t>
      </w:r>
      <w:r w:rsidRPr="001960CB">
        <w:t>fold</w:t>
      </w:r>
      <w:r>
        <w:t xml:space="preserve">. </w:t>
      </w:r>
    </w:p>
    <w:p w:rsidR="00E261BB" w:rsidRDefault="00E261BB" w:rsidP="007A1724">
      <w:pPr>
        <w:pStyle w:val="ListParagraph"/>
        <w:numPr>
          <w:ilvl w:val="0"/>
          <w:numId w:val="13"/>
        </w:numPr>
        <w:jc w:val="both"/>
      </w:pPr>
      <w:r>
        <w:t>It</w:t>
      </w:r>
      <w:r w:rsidR="001960CB" w:rsidRPr="001960CB">
        <w:t xml:space="preserve"> conserves energy because </w:t>
      </w:r>
      <w:r>
        <w:t>it reduces the loss of ions up to</w:t>
      </w:r>
      <w:r w:rsidRPr="001960CB">
        <w:t xml:space="preserve"> 100 times</w:t>
      </w:r>
      <w:r>
        <w:t>.</w:t>
      </w:r>
    </w:p>
    <w:p w:rsidR="0011130D" w:rsidRDefault="0011130D">
      <w:pPr>
        <w:rPr>
          <w:rFonts w:cs="Arial"/>
          <w:b/>
          <w:bCs/>
        </w:rPr>
      </w:pPr>
      <w:r>
        <w:rPr>
          <w:rFonts w:cs="Arial"/>
          <w:b/>
          <w:bCs/>
        </w:rPr>
        <w:br w:type="page"/>
      </w:r>
    </w:p>
    <w:p w:rsidR="000E144C" w:rsidRPr="00E303A2" w:rsidRDefault="00E000A7" w:rsidP="00E303A2">
      <w:pPr>
        <w:autoSpaceDE w:val="0"/>
        <w:autoSpaceDN w:val="0"/>
        <w:adjustRightInd w:val="0"/>
        <w:spacing w:before="240" w:line="240" w:lineRule="auto"/>
        <w:jc w:val="both"/>
        <w:rPr>
          <w:rFonts w:cs="Arial"/>
        </w:rPr>
      </w:pPr>
      <w:bookmarkStart w:id="7" w:name="OLE_LINK5"/>
      <w:bookmarkStart w:id="8" w:name="OLE_LINK6"/>
      <w:r>
        <w:rPr>
          <w:rFonts w:cs="Arial"/>
          <w:b/>
          <w:bCs/>
        </w:rPr>
        <w:lastRenderedPageBreak/>
        <w:tab/>
      </w:r>
      <w:bookmarkStart w:id="9" w:name="OLE_LINK3"/>
      <w:bookmarkStart w:id="10" w:name="OLE_LINK4"/>
      <w:bookmarkEnd w:id="7"/>
      <w:bookmarkEnd w:id="8"/>
      <w:r w:rsidR="006452AD" w:rsidRPr="00E303A2">
        <w:rPr>
          <w:rFonts w:cs="Arial"/>
          <w:b/>
          <w:bCs/>
        </w:rPr>
        <w:t xml:space="preserve">Synapses </w:t>
      </w:r>
      <w:r w:rsidR="00E301F0">
        <w:rPr>
          <w:rFonts w:cs="Arial"/>
          <w:b/>
          <w:bCs/>
        </w:rPr>
        <w:t>and</w:t>
      </w:r>
      <w:r w:rsidR="006452AD" w:rsidRPr="00E303A2">
        <w:rPr>
          <w:rFonts w:cs="Arial"/>
          <w:b/>
          <w:bCs/>
        </w:rPr>
        <w:t xml:space="preserve"> Their Types</w:t>
      </w:r>
      <w:r w:rsidR="00E301F0">
        <w:rPr>
          <w:rFonts w:cs="Arial"/>
          <w:b/>
          <w:bCs/>
        </w:rPr>
        <w:t>: Electrical Synapses</w:t>
      </w:r>
      <w:bookmarkEnd w:id="9"/>
      <w:bookmarkEnd w:id="10"/>
    </w:p>
    <w:p w:rsidR="00E05381" w:rsidRPr="00E05381" w:rsidRDefault="00E05381" w:rsidP="00E303A2">
      <w:pPr>
        <w:spacing w:before="240" w:line="240" w:lineRule="auto"/>
        <w:jc w:val="both"/>
        <w:rPr>
          <w:b/>
        </w:rPr>
      </w:pPr>
      <w:r>
        <w:rPr>
          <w:b/>
        </w:rPr>
        <w:t>Synapse</w:t>
      </w:r>
      <w:r w:rsidR="0054548D">
        <w:rPr>
          <w:b/>
        </w:rPr>
        <w:t>s</w:t>
      </w:r>
    </w:p>
    <w:p w:rsidR="00205882" w:rsidRDefault="00192E1A" w:rsidP="00E303A2">
      <w:pPr>
        <w:spacing w:before="240" w:line="240" w:lineRule="auto"/>
        <w:jc w:val="both"/>
      </w:pPr>
      <w:r>
        <w:t>The junction</w:t>
      </w:r>
      <w:r w:rsidR="0054548D">
        <w:t>s</w:t>
      </w:r>
      <w:r>
        <w:t xml:space="preserve"> between axon terminal</w:t>
      </w:r>
      <w:r w:rsidR="0054548D">
        <w:t>s</w:t>
      </w:r>
      <w:r>
        <w:t xml:space="preserve"> of one neuron and the dendrite</w:t>
      </w:r>
      <w:r w:rsidR="0054548D">
        <w:t>s</w:t>
      </w:r>
      <w:r>
        <w:t xml:space="preserve"> of another neuron </w:t>
      </w:r>
      <w:r w:rsidR="0054548D">
        <w:t>are</w:t>
      </w:r>
      <w:r>
        <w:t xml:space="preserve"> known as synapse</w:t>
      </w:r>
      <w:r w:rsidR="0054548D">
        <w:t>s</w:t>
      </w:r>
      <w:r>
        <w:t>.</w:t>
      </w:r>
      <w:r w:rsidR="00A22D6A">
        <w:t xml:space="preserve"> </w:t>
      </w:r>
      <w:r w:rsidR="00157A6A">
        <w:t>A</w:t>
      </w:r>
      <w:r w:rsidR="00157A6A" w:rsidRPr="00E303A2">
        <w:t xml:space="preserve">t </w:t>
      </w:r>
      <w:r w:rsidR="00157A6A">
        <w:t>these junctions, t</w:t>
      </w:r>
      <w:r w:rsidR="009D1928" w:rsidRPr="00E303A2">
        <w:t xml:space="preserve">ransmission of signals </w:t>
      </w:r>
      <w:r w:rsidR="00157A6A">
        <w:t xml:space="preserve">takes place </w:t>
      </w:r>
      <w:r w:rsidR="009D1928" w:rsidRPr="00E303A2">
        <w:t>from one neuron to another</w:t>
      </w:r>
      <w:r w:rsidR="00157A6A">
        <w:t>.</w:t>
      </w:r>
      <w:r w:rsidR="009D1928" w:rsidRPr="00E303A2">
        <w:t xml:space="preserve"> </w:t>
      </w:r>
    </w:p>
    <w:p w:rsidR="003E6502" w:rsidRPr="003E6502" w:rsidRDefault="003E6502" w:rsidP="00E303A2">
      <w:pPr>
        <w:spacing w:before="240" w:line="240" w:lineRule="auto"/>
        <w:jc w:val="both"/>
        <w:rPr>
          <w:b/>
        </w:rPr>
      </w:pPr>
      <w:r w:rsidRPr="003E6502">
        <w:rPr>
          <w:b/>
        </w:rPr>
        <w:t xml:space="preserve">Types of </w:t>
      </w:r>
      <w:r>
        <w:rPr>
          <w:b/>
        </w:rPr>
        <w:t>S</w:t>
      </w:r>
      <w:r w:rsidRPr="003E6502">
        <w:rPr>
          <w:b/>
        </w:rPr>
        <w:t>ynapses</w:t>
      </w:r>
    </w:p>
    <w:p w:rsidR="003E6502" w:rsidRDefault="003E6502" w:rsidP="00E303A2">
      <w:pPr>
        <w:spacing w:before="240" w:line="240" w:lineRule="auto"/>
        <w:jc w:val="both"/>
      </w:pPr>
      <w:r>
        <w:t>There are two types of synapses:</w:t>
      </w:r>
    </w:p>
    <w:p w:rsidR="003E6502" w:rsidRDefault="003E6502" w:rsidP="007A1724">
      <w:pPr>
        <w:pStyle w:val="ListParagraph"/>
        <w:numPr>
          <w:ilvl w:val="0"/>
          <w:numId w:val="12"/>
        </w:numPr>
        <w:spacing w:before="240" w:line="240" w:lineRule="auto"/>
        <w:jc w:val="both"/>
      </w:pPr>
      <w:r>
        <w:t>Electrical synapses</w:t>
      </w:r>
    </w:p>
    <w:p w:rsidR="003E6502" w:rsidRDefault="003E6502" w:rsidP="007A1724">
      <w:pPr>
        <w:pStyle w:val="ListParagraph"/>
        <w:numPr>
          <w:ilvl w:val="0"/>
          <w:numId w:val="12"/>
        </w:numPr>
        <w:spacing w:before="240" w:line="240" w:lineRule="auto"/>
        <w:jc w:val="both"/>
      </w:pPr>
      <w:r>
        <w:t>Chemical synapses</w:t>
      </w:r>
    </w:p>
    <w:p w:rsidR="00C87AB5" w:rsidRDefault="005F2CA3" w:rsidP="00E303A2">
      <w:pPr>
        <w:spacing w:before="240" w:line="240" w:lineRule="auto"/>
        <w:jc w:val="both"/>
      </w:pPr>
      <w:r>
        <w:rPr>
          <w:noProof/>
        </w:rPr>
        <w:drawing>
          <wp:anchor distT="0" distB="0" distL="114300" distR="114300" simplePos="0" relativeHeight="251674624" behindDoc="1" locked="0" layoutInCell="1" allowOverlap="1" wp14:anchorId="224A6899" wp14:editId="1B9B82FC">
            <wp:simplePos x="0" y="0"/>
            <wp:positionH relativeFrom="column">
              <wp:posOffset>4082415</wp:posOffset>
            </wp:positionH>
            <wp:positionV relativeFrom="paragraph">
              <wp:posOffset>141605</wp:posOffset>
            </wp:positionV>
            <wp:extent cx="1803400" cy="2085975"/>
            <wp:effectExtent l="0" t="0" r="0" b="0"/>
            <wp:wrapTight wrapText="bothSides">
              <wp:wrapPolygon edited="0">
                <wp:start x="0" y="0"/>
                <wp:lineTo x="0" y="21501"/>
                <wp:lineTo x="21448" y="21501"/>
                <wp:lineTo x="2144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napses-electrical &amp; chemical.jpg"/>
                    <pic:cNvPicPr/>
                  </pic:nvPicPr>
                  <pic:blipFill rotWithShape="1">
                    <a:blip r:embed="rId15">
                      <a:extLst>
                        <a:ext uri="{28A0092B-C50C-407E-A947-70E740481C1C}">
                          <a14:useLocalDpi xmlns:a14="http://schemas.microsoft.com/office/drawing/2010/main" val="0"/>
                        </a:ext>
                      </a:extLst>
                    </a:blip>
                    <a:srcRect l="55930" t="6317" b="9984"/>
                    <a:stretch/>
                  </pic:blipFill>
                  <pic:spPr bwMode="auto">
                    <a:xfrm>
                      <a:off x="0" y="0"/>
                      <a:ext cx="1803400" cy="2085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87AB5" w:rsidRPr="00E303A2">
        <w:rPr>
          <w:rFonts w:cs="Arial"/>
          <w:b/>
          <w:bCs/>
        </w:rPr>
        <w:t>Electrical Synapses</w:t>
      </w:r>
    </w:p>
    <w:p w:rsidR="004F661F" w:rsidRDefault="009D1928" w:rsidP="00E303A2">
      <w:pPr>
        <w:spacing w:before="240" w:line="240" w:lineRule="auto"/>
        <w:jc w:val="both"/>
      </w:pPr>
      <w:r w:rsidRPr="00E303A2">
        <w:t xml:space="preserve">At electrical synapses, </w:t>
      </w:r>
      <w:r w:rsidR="007D71B0" w:rsidRPr="00E303A2">
        <w:t>the plasma membranes of the pre- and postsynaptic cells are in close apposition</w:t>
      </w:r>
      <w:r w:rsidR="004F661F">
        <w:t xml:space="preserve">. </w:t>
      </w:r>
    </w:p>
    <w:p w:rsidR="00C87AB5" w:rsidRDefault="004F661F" w:rsidP="00E303A2">
      <w:pPr>
        <w:spacing w:before="240" w:line="240" w:lineRule="auto"/>
        <w:jc w:val="both"/>
      </w:pPr>
      <w:r>
        <w:t>They</w:t>
      </w:r>
      <w:r w:rsidR="007D71B0">
        <w:t xml:space="preserve"> are</w:t>
      </w:r>
      <w:r w:rsidR="009D1928" w:rsidRPr="00E303A2">
        <w:t xml:space="preserve"> electrically coupled </w:t>
      </w:r>
      <w:r w:rsidR="007D71B0">
        <w:t>by</w:t>
      </w:r>
      <w:r w:rsidR="009D1928" w:rsidRPr="00E303A2">
        <w:t xml:space="preserve"> particular proteins </w:t>
      </w:r>
      <w:r w:rsidR="007D71B0">
        <w:t xml:space="preserve">called </w:t>
      </w:r>
      <w:r w:rsidR="007D71B0" w:rsidRPr="00E303A2">
        <w:t xml:space="preserve">gap junctions </w:t>
      </w:r>
      <w:r>
        <w:t xml:space="preserve">present </w:t>
      </w:r>
      <w:r w:rsidR="009D1928" w:rsidRPr="00E303A2">
        <w:t xml:space="preserve">within the membranes. </w:t>
      </w:r>
      <w:r w:rsidR="007D71B0">
        <w:t>E</w:t>
      </w:r>
      <w:r w:rsidR="007D71B0" w:rsidRPr="00E303A2">
        <w:t xml:space="preserve">lectrical current can flow directly from one cell into the other through </w:t>
      </w:r>
      <w:r w:rsidR="007D71B0">
        <w:t xml:space="preserve">these </w:t>
      </w:r>
      <w:r w:rsidR="007D71B0" w:rsidRPr="00E303A2">
        <w:t>gap junctions</w:t>
      </w:r>
      <w:r w:rsidR="007D71B0">
        <w:t>.</w:t>
      </w:r>
    </w:p>
    <w:p w:rsidR="009E30F3" w:rsidRPr="00E303A2" w:rsidRDefault="009E30F3" w:rsidP="009E30F3">
      <w:pPr>
        <w:spacing w:before="240" w:line="240" w:lineRule="auto"/>
        <w:jc w:val="both"/>
      </w:pPr>
      <w:r w:rsidRPr="00E303A2">
        <w:t xml:space="preserve">Electrical synapses transfer information between cells </w:t>
      </w:r>
      <w:r>
        <w:t xml:space="preserve">much rapidly as compared to the </w:t>
      </w:r>
      <w:r w:rsidRPr="00E303A2">
        <w:t>chemical synapses</w:t>
      </w:r>
      <w:r>
        <w:t xml:space="preserve"> which transmit signals at much slower pace. </w:t>
      </w:r>
      <w:r w:rsidRPr="00E303A2">
        <w:t>However, electrical synapses are relatively rare</w:t>
      </w:r>
      <w:r>
        <w:t xml:space="preserve"> and m</w:t>
      </w:r>
      <w:r w:rsidRPr="00E303A2">
        <w:t xml:space="preserve">ost signaling between neurons takes place at chemical synapses. </w:t>
      </w:r>
    </w:p>
    <w:p w:rsidR="00395653" w:rsidRPr="00395653" w:rsidRDefault="00FB25DA" w:rsidP="00E303A2">
      <w:pPr>
        <w:spacing w:before="240" w:line="240" w:lineRule="auto"/>
        <w:jc w:val="both"/>
        <w:rPr>
          <w:b/>
        </w:rPr>
      </w:pPr>
      <w:r>
        <w:rPr>
          <w:b/>
        </w:rPr>
        <w:t>S</w:t>
      </w:r>
      <w:r w:rsidRPr="00395653">
        <w:rPr>
          <w:b/>
        </w:rPr>
        <w:t xml:space="preserve">ignal Transmission </w:t>
      </w:r>
      <w:r>
        <w:rPr>
          <w:b/>
        </w:rPr>
        <w:t>t</w:t>
      </w:r>
      <w:r w:rsidRPr="00395653">
        <w:rPr>
          <w:b/>
        </w:rPr>
        <w:t>hrough Electrical Synapses</w:t>
      </w:r>
    </w:p>
    <w:p w:rsidR="00353D1F" w:rsidRDefault="00B5096A" w:rsidP="00E303A2">
      <w:pPr>
        <w:spacing w:before="240" w:line="240" w:lineRule="auto"/>
        <w:jc w:val="both"/>
      </w:pPr>
      <w:r>
        <w:t>T</w:t>
      </w:r>
      <w:r w:rsidRPr="00E303A2">
        <w:t>he transfer of information across electrical synapses occurs purely by electrical means</w:t>
      </w:r>
      <w:r w:rsidR="006019EE" w:rsidRPr="006019EE">
        <w:t xml:space="preserve"> </w:t>
      </w:r>
      <w:r w:rsidR="006019EE">
        <w:t xml:space="preserve">and does not involve any </w:t>
      </w:r>
      <w:r w:rsidR="006019EE" w:rsidRPr="00E303A2">
        <w:t>chemical transmitter</w:t>
      </w:r>
      <w:r>
        <w:t>. It</w:t>
      </w:r>
      <w:r w:rsidR="009D1928" w:rsidRPr="00E303A2">
        <w:t xml:space="preserve"> </w:t>
      </w:r>
      <w:r>
        <w:t>involves</w:t>
      </w:r>
      <w:r w:rsidR="00B054E8" w:rsidRPr="00E303A2">
        <w:t xml:space="preserve"> the passive spread of local circuit current </w:t>
      </w:r>
      <w:r w:rsidR="00B054E8">
        <w:t>that</w:t>
      </w:r>
      <w:r w:rsidR="00B054E8" w:rsidRPr="00E303A2">
        <w:t xml:space="preserve"> depolarize</w:t>
      </w:r>
      <w:r w:rsidR="00B054E8">
        <w:t>s</w:t>
      </w:r>
      <w:r w:rsidR="00B054E8" w:rsidRPr="00E303A2">
        <w:t xml:space="preserve"> and excite</w:t>
      </w:r>
      <w:r w:rsidR="00B054E8">
        <w:t>s</w:t>
      </w:r>
      <w:r w:rsidR="00B054E8" w:rsidRPr="00E303A2">
        <w:t xml:space="preserve"> the region ahead.</w:t>
      </w:r>
      <w:r w:rsidR="00B054E8">
        <w:t xml:space="preserve"> </w:t>
      </w:r>
      <w:r>
        <w:t xml:space="preserve">This way of transmission is </w:t>
      </w:r>
      <w:r w:rsidR="009D1928" w:rsidRPr="00E303A2">
        <w:t>very much like signal transmission along a single axon</w:t>
      </w:r>
      <w:r>
        <w:t xml:space="preserve">. </w:t>
      </w:r>
    </w:p>
    <w:p w:rsidR="00A97821" w:rsidRPr="00A97821" w:rsidRDefault="00A97821" w:rsidP="00E303A2">
      <w:pPr>
        <w:spacing w:before="240" w:line="240" w:lineRule="auto"/>
        <w:jc w:val="both"/>
        <w:rPr>
          <w:b/>
        </w:rPr>
      </w:pPr>
      <w:r w:rsidRPr="00A97821">
        <w:rPr>
          <w:b/>
        </w:rPr>
        <w:t xml:space="preserve">Limited efficacy of electrical synapses </w:t>
      </w:r>
    </w:p>
    <w:p w:rsidR="00701BC2" w:rsidRDefault="006019EE" w:rsidP="00E303A2">
      <w:pPr>
        <w:spacing w:before="240" w:line="240" w:lineRule="auto"/>
        <w:jc w:val="both"/>
      </w:pPr>
      <w:r>
        <w:t>T</w:t>
      </w:r>
      <w:r w:rsidR="00701BC2">
        <w:t xml:space="preserve">he </w:t>
      </w:r>
      <w:r w:rsidR="00701BC2" w:rsidRPr="00E303A2">
        <w:t xml:space="preserve">electrical signal in the presynaptic cell produces a similar, </w:t>
      </w:r>
      <w:r w:rsidR="00701BC2">
        <w:t>but</w:t>
      </w:r>
      <w:r w:rsidR="00701BC2" w:rsidRPr="00E303A2">
        <w:t xml:space="preserve"> somewhat attenuated, signal in the postsynaptic cell</w:t>
      </w:r>
      <w:r w:rsidR="00701BC2">
        <w:t>.</w:t>
      </w:r>
      <w:r w:rsidR="00710AB7">
        <w:t xml:space="preserve"> </w:t>
      </w:r>
      <w:r w:rsidR="001F1C19">
        <w:t>Due to t</w:t>
      </w:r>
      <w:r w:rsidR="00710AB7">
        <w:t>h</w:t>
      </w:r>
      <w:r w:rsidR="001F1C19">
        <w:t>is</w:t>
      </w:r>
      <w:r w:rsidR="00710AB7">
        <w:t xml:space="preserve"> attenuation </w:t>
      </w:r>
      <w:r w:rsidR="001F1C19" w:rsidRPr="00E303A2">
        <w:t>a single presynaptic action potential might be unable to provide enough local circuit current across an electrical synapse to elicit an action potential in the postsynaptic cell</w:t>
      </w:r>
      <w:r w:rsidR="001F1C19">
        <w:t xml:space="preserve">. This reduces the efficacy of electrical synapses </w:t>
      </w:r>
      <w:r w:rsidR="005B6673">
        <w:t>and is considered as the basic reason why</w:t>
      </w:r>
      <w:r w:rsidR="005B6673" w:rsidRPr="00E303A2">
        <w:t xml:space="preserve"> electrical synapses are less common than chemical synapses.</w:t>
      </w:r>
    </w:p>
    <w:p w:rsidR="00A97821" w:rsidRPr="00A97821" w:rsidRDefault="00A97821" w:rsidP="00E303A2">
      <w:pPr>
        <w:spacing w:before="240" w:line="240" w:lineRule="auto"/>
        <w:jc w:val="both"/>
        <w:rPr>
          <w:b/>
        </w:rPr>
      </w:pPr>
      <w:bookmarkStart w:id="11" w:name="OLE_LINK17"/>
      <w:bookmarkStart w:id="12" w:name="OLE_LINK18"/>
      <w:r w:rsidRPr="00A97821">
        <w:rPr>
          <w:b/>
        </w:rPr>
        <w:t>Advantage of electrical synapses</w:t>
      </w:r>
      <w:bookmarkEnd w:id="11"/>
      <w:bookmarkEnd w:id="12"/>
    </w:p>
    <w:p w:rsidR="00A96EB2" w:rsidRDefault="001A40A6" w:rsidP="00E303A2">
      <w:pPr>
        <w:spacing w:before="240" w:line="240" w:lineRule="auto"/>
        <w:jc w:val="both"/>
      </w:pPr>
      <w:r>
        <w:t>E</w:t>
      </w:r>
      <w:r w:rsidR="0017348F" w:rsidRPr="00E303A2">
        <w:t>lectrical synapses conduct signals much more rapidly than do chemical synapses</w:t>
      </w:r>
      <w:r>
        <w:t>. This</w:t>
      </w:r>
      <w:r w:rsidR="0017348F" w:rsidRPr="00E303A2">
        <w:t xml:space="preserve"> gives them definite advantages where rapid signal transmission is important.</w:t>
      </w:r>
    </w:p>
    <w:p w:rsidR="004C678E" w:rsidRDefault="004C678E" w:rsidP="00E303A2">
      <w:pPr>
        <w:spacing w:before="240" w:line="240" w:lineRule="auto"/>
        <w:jc w:val="both"/>
      </w:pPr>
      <w:r w:rsidRPr="00E303A2">
        <w:lastRenderedPageBreak/>
        <w:t xml:space="preserve">The rapidity </w:t>
      </w:r>
      <w:r>
        <w:t>of</w:t>
      </w:r>
      <w:r w:rsidRPr="00E303A2">
        <w:t xml:space="preserve"> electrical synapses makes </w:t>
      </w:r>
      <w:r>
        <w:t>them</w:t>
      </w:r>
      <w:r w:rsidRPr="00E303A2">
        <w:t xml:space="preserve"> particularly effective in the synchronization of electrical activity within a group of cells. </w:t>
      </w:r>
    </w:p>
    <w:p w:rsidR="004C678E" w:rsidRPr="00E303A2" w:rsidRDefault="004C678E" w:rsidP="00E303A2">
      <w:pPr>
        <w:spacing w:before="240" w:line="240" w:lineRule="auto"/>
        <w:jc w:val="both"/>
      </w:pPr>
      <w:r w:rsidRPr="00E303A2">
        <w:t>It is also effective for rapidly transmitting information across a series of cell-cell junctions</w:t>
      </w:r>
      <w:r w:rsidR="00F517A3">
        <w:t>. F</w:t>
      </w:r>
      <w:r w:rsidRPr="00E303A2">
        <w:t>or example, in the myocardium of the vertebrate heart, in which signals are passed between muscle cells.</w:t>
      </w:r>
    </w:p>
    <w:p w:rsidR="00196F66" w:rsidRPr="00196F66" w:rsidRDefault="00196F66" w:rsidP="00E303A2">
      <w:pPr>
        <w:spacing w:before="240" w:line="240" w:lineRule="auto"/>
        <w:jc w:val="both"/>
        <w:rPr>
          <w:b/>
        </w:rPr>
      </w:pPr>
      <w:r w:rsidRPr="00196F66">
        <w:rPr>
          <w:b/>
        </w:rPr>
        <w:t>Occurrence of electrical synapses</w:t>
      </w:r>
    </w:p>
    <w:p w:rsidR="004A03A0" w:rsidRPr="00E303A2" w:rsidRDefault="004C678E" w:rsidP="00E303A2">
      <w:pPr>
        <w:spacing w:before="240" w:line="240" w:lineRule="auto"/>
        <w:jc w:val="both"/>
      </w:pPr>
      <w:r>
        <w:t>E</w:t>
      </w:r>
      <w:r w:rsidR="0017348F" w:rsidRPr="00E303A2">
        <w:t xml:space="preserve">lectrical transmission has been discovered between cells in the vertebrate central nervous system and in the vertebrate retina, between smooth muscle fibers, between cardiac muscle fibers, between receptor cells, and between </w:t>
      </w:r>
      <w:r w:rsidR="00A93A9A">
        <w:t xml:space="preserve">some </w:t>
      </w:r>
      <w:r w:rsidR="0017348F" w:rsidRPr="00E303A2">
        <w:t>axons</w:t>
      </w:r>
      <w:r w:rsidR="0081481D">
        <w:t xml:space="preserve"> of PNS</w:t>
      </w:r>
      <w:r w:rsidR="0017348F" w:rsidRPr="00E303A2">
        <w:t xml:space="preserve">. </w:t>
      </w:r>
    </w:p>
    <w:p w:rsidR="00265813" w:rsidRDefault="00265813">
      <w:pPr>
        <w:rPr>
          <w:rFonts w:cs="Arial"/>
          <w:b/>
          <w:bCs/>
        </w:rPr>
      </w:pPr>
      <w:r>
        <w:rPr>
          <w:rFonts w:cs="Arial"/>
          <w:b/>
          <w:bCs/>
        </w:rPr>
        <w:br w:type="page"/>
      </w:r>
    </w:p>
    <w:p w:rsidR="0017348F" w:rsidRPr="00E303A2" w:rsidRDefault="00592C74" w:rsidP="00E303A2">
      <w:pPr>
        <w:autoSpaceDE w:val="0"/>
        <w:autoSpaceDN w:val="0"/>
        <w:adjustRightInd w:val="0"/>
        <w:spacing w:before="240" w:line="240" w:lineRule="auto"/>
        <w:jc w:val="both"/>
        <w:rPr>
          <w:rFonts w:cs="Arial"/>
        </w:rPr>
      </w:pPr>
      <w:r>
        <w:rPr>
          <w:rFonts w:cs="Arial"/>
          <w:b/>
          <w:bCs/>
        </w:rPr>
        <w:lastRenderedPageBreak/>
        <w:tab/>
      </w:r>
      <w:r w:rsidRPr="00E303A2">
        <w:rPr>
          <w:rFonts w:cs="Arial"/>
          <w:b/>
          <w:bCs/>
        </w:rPr>
        <w:t xml:space="preserve">Synapses </w:t>
      </w:r>
      <w:r>
        <w:rPr>
          <w:rFonts w:cs="Arial"/>
          <w:b/>
          <w:bCs/>
        </w:rPr>
        <w:t>and</w:t>
      </w:r>
      <w:r w:rsidRPr="00E303A2">
        <w:rPr>
          <w:rFonts w:cs="Arial"/>
          <w:b/>
          <w:bCs/>
        </w:rPr>
        <w:t xml:space="preserve"> Their Types</w:t>
      </w:r>
      <w:r>
        <w:rPr>
          <w:rFonts w:cs="Arial"/>
          <w:b/>
          <w:bCs/>
        </w:rPr>
        <w:t xml:space="preserve">: </w:t>
      </w:r>
      <w:r w:rsidRPr="00E303A2">
        <w:rPr>
          <w:rFonts w:cs="Arial"/>
          <w:b/>
          <w:bCs/>
        </w:rPr>
        <w:t xml:space="preserve">Chemical </w:t>
      </w:r>
      <w:r>
        <w:rPr>
          <w:rFonts w:cs="Arial"/>
          <w:b/>
          <w:bCs/>
        </w:rPr>
        <w:t>Synapses</w:t>
      </w:r>
      <w:r w:rsidRPr="00E303A2">
        <w:rPr>
          <w:rFonts w:cs="Arial"/>
          <w:b/>
          <w:bCs/>
        </w:rPr>
        <w:t xml:space="preserve"> </w:t>
      </w:r>
    </w:p>
    <w:p w:rsidR="003B458B" w:rsidRDefault="003B458B" w:rsidP="00E303A2">
      <w:pPr>
        <w:spacing w:before="240" w:line="240" w:lineRule="auto"/>
        <w:jc w:val="both"/>
        <w:rPr>
          <w:b/>
        </w:rPr>
      </w:pPr>
      <w:r>
        <w:rPr>
          <w:b/>
        </w:rPr>
        <w:t xml:space="preserve">The chemical synapses </w:t>
      </w:r>
    </w:p>
    <w:p w:rsidR="003B458B" w:rsidRDefault="003B458B" w:rsidP="00E303A2">
      <w:pPr>
        <w:spacing w:before="240" w:line="240" w:lineRule="auto"/>
        <w:jc w:val="both"/>
      </w:pPr>
      <w:r w:rsidRPr="00871673">
        <w:t xml:space="preserve">The </w:t>
      </w:r>
      <w:r w:rsidR="00871673" w:rsidRPr="00871673">
        <w:t xml:space="preserve">chemical synapses are involved in </w:t>
      </w:r>
      <w:r w:rsidRPr="00871673">
        <w:t>chemical synaptic transmission</w:t>
      </w:r>
      <w:r w:rsidR="00E64B72">
        <w:t xml:space="preserve"> involving neurotransmitters. This</w:t>
      </w:r>
      <w:r w:rsidRPr="00871673">
        <w:t xml:space="preserve"> mode of</w:t>
      </w:r>
      <w:r w:rsidRPr="00E303A2">
        <w:t xml:space="preserve"> synaptic transmission</w:t>
      </w:r>
      <w:r w:rsidR="00E64B72">
        <w:t xml:space="preserve"> is more common</w:t>
      </w:r>
      <w:r>
        <w:t xml:space="preserve"> as compared to the electrical synaptic transmission.</w:t>
      </w:r>
    </w:p>
    <w:p w:rsidR="003B458B" w:rsidRDefault="003B458B" w:rsidP="00E303A2">
      <w:pPr>
        <w:spacing w:before="240" w:line="240" w:lineRule="auto"/>
        <w:jc w:val="both"/>
        <w:rPr>
          <w:b/>
        </w:rPr>
      </w:pPr>
      <w:r w:rsidRPr="003B458B">
        <w:rPr>
          <w:b/>
        </w:rPr>
        <w:t>Types of chemical synapses</w:t>
      </w:r>
    </w:p>
    <w:p w:rsidR="003B458B" w:rsidRPr="003B458B" w:rsidRDefault="003B458B" w:rsidP="007A1724">
      <w:pPr>
        <w:pStyle w:val="ListParagraph"/>
        <w:numPr>
          <w:ilvl w:val="0"/>
          <w:numId w:val="14"/>
        </w:numPr>
        <w:spacing w:before="240" w:line="240" w:lineRule="auto"/>
        <w:jc w:val="both"/>
      </w:pPr>
      <w:r w:rsidRPr="003B458B">
        <w:t>Fast chemical synapses</w:t>
      </w:r>
    </w:p>
    <w:p w:rsidR="003B458B" w:rsidRPr="003B458B" w:rsidRDefault="003B458B" w:rsidP="007A1724">
      <w:pPr>
        <w:pStyle w:val="ListParagraph"/>
        <w:numPr>
          <w:ilvl w:val="0"/>
          <w:numId w:val="14"/>
        </w:numPr>
        <w:spacing w:before="240" w:line="240" w:lineRule="auto"/>
        <w:jc w:val="both"/>
      </w:pPr>
      <w:r w:rsidRPr="003B458B">
        <w:t>Slow chemical synapses</w:t>
      </w:r>
    </w:p>
    <w:p w:rsidR="0094662F" w:rsidRPr="0094662F" w:rsidRDefault="006A7ABB" w:rsidP="00E303A2">
      <w:pPr>
        <w:spacing w:before="240" w:line="240" w:lineRule="auto"/>
        <w:jc w:val="both"/>
        <w:rPr>
          <w:b/>
        </w:rPr>
      </w:pPr>
      <w:r>
        <w:rPr>
          <w:b/>
        </w:rPr>
        <w:t>F</w:t>
      </w:r>
      <w:r w:rsidRPr="0094662F">
        <w:rPr>
          <w:b/>
        </w:rPr>
        <w:t xml:space="preserve">ast Chemical Synapses </w:t>
      </w:r>
    </w:p>
    <w:p w:rsidR="000B6F41" w:rsidRDefault="00E120B9" w:rsidP="00E303A2">
      <w:pPr>
        <w:spacing w:before="240" w:line="240" w:lineRule="auto"/>
        <w:jc w:val="both"/>
      </w:pPr>
      <w:r w:rsidRPr="00BC1DBE">
        <w:t>Fast chemical synapses</w:t>
      </w:r>
      <w:r>
        <w:t xml:space="preserve"> are</w:t>
      </w:r>
      <w:r w:rsidR="0017348F" w:rsidRPr="00E303A2">
        <w:t xml:space="preserve"> found in the central nervous system and at the neuromuscular junction</w:t>
      </w:r>
      <w:r>
        <w:t>s</w:t>
      </w:r>
      <w:r w:rsidR="0017348F" w:rsidRPr="00E303A2">
        <w:t>. Although th</w:t>
      </w:r>
      <w:r w:rsidR="000B6F41">
        <w:t>is transmission is called "fast</w:t>
      </w:r>
      <w:r w:rsidR="0017348F" w:rsidRPr="00E303A2">
        <w:t xml:space="preserve">" it is in fact considerably slower than transmission across electrical synapses. </w:t>
      </w:r>
    </w:p>
    <w:p w:rsidR="0093047F" w:rsidRPr="0093047F" w:rsidRDefault="004E1261" w:rsidP="00E303A2">
      <w:pPr>
        <w:spacing w:before="240" w:line="240" w:lineRule="auto"/>
        <w:jc w:val="both"/>
        <w:rPr>
          <w:b/>
        </w:rPr>
      </w:pPr>
      <w:r>
        <w:rPr>
          <w:b/>
        </w:rPr>
        <w:t xml:space="preserve">Neurotransmitters at </w:t>
      </w:r>
      <w:r w:rsidR="0033485D">
        <w:rPr>
          <w:b/>
        </w:rPr>
        <w:t xml:space="preserve">Fast </w:t>
      </w:r>
      <w:r w:rsidR="0093047F" w:rsidRPr="0093047F">
        <w:rPr>
          <w:b/>
        </w:rPr>
        <w:t xml:space="preserve">Chemical </w:t>
      </w:r>
      <w:r w:rsidR="0033485D">
        <w:rPr>
          <w:b/>
        </w:rPr>
        <w:t>S</w:t>
      </w:r>
      <w:r w:rsidR="001C4510">
        <w:rPr>
          <w:b/>
        </w:rPr>
        <w:t>ynapses</w:t>
      </w:r>
      <w:r>
        <w:rPr>
          <w:b/>
        </w:rPr>
        <w:t xml:space="preserve"> </w:t>
      </w:r>
    </w:p>
    <w:p w:rsidR="008F5684" w:rsidRDefault="008F5684" w:rsidP="008F5684">
      <w:pPr>
        <w:pStyle w:val="ListParagraph"/>
        <w:numPr>
          <w:ilvl w:val="0"/>
          <w:numId w:val="15"/>
        </w:numPr>
        <w:spacing w:before="240" w:line="240" w:lineRule="auto"/>
        <w:jc w:val="both"/>
      </w:pPr>
      <w:r>
        <w:t xml:space="preserve">The </w:t>
      </w:r>
      <w:r w:rsidRPr="00AB2802">
        <w:t>neurotransmitter</w:t>
      </w:r>
      <w:r>
        <w:t>s involved in fast chemical synapses are typicall</w:t>
      </w:r>
      <w:r w:rsidR="000D1325">
        <w:t>y small molecules (e.g. Acetylc</w:t>
      </w:r>
      <w:r>
        <w:t>holine).</w:t>
      </w:r>
    </w:p>
    <w:p w:rsidR="004E1261" w:rsidRDefault="004E1261" w:rsidP="004E1261">
      <w:pPr>
        <w:pStyle w:val="ListParagraph"/>
        <w:numPr>
          <w:ilvl w:val="0"/>
          <w:numId w:val="15"/>
        </w:numPr>
        <w:spacing w:before="240" w:line="240" w:lineRule="auto"/>
        <w:jc w:val="both"/>
      </w:pPr>
      <w:r>
        <w:t xml:space="preserve">Neurotransmitters are </w:t>
      </w:r>
      <w:r w:rsidRPr="00E303A2">
        <w:t xml:space="preserve">stored in </w:t>
      </w:r>
      <w:r>
        <w:t xml:space="preserve">synaptic vesicles that are small, clear vesicles in </w:t>
      </w:r>
      <w:r w:rsidRPr="00E303A2">
        <w:t xml:space="preserve">the </w:t>
      </w:r>
      <w:r>
        <w:t xml:space="preserve">axon </w:t>
      </w:r>
      <w:r w:rsidRPr="00E303A2">
        <w:t>terminals</w:t>
      </w:r>
      <w:r>
        <w:t>.</w:t>
      </w:r>
    </w:p>
    <w:p w:rsidR="004E1261" w:rsidRDefault="004E1261" w:rsidP="004E1261">
      <w:pPr>
        <w:spacing w:before="240" w:line="240" w:lineRule="auto"/>
        <w:jc w:val="both"/>
      </w:pPr>
      <w:r>
        <w:rPr>
          <w:b/>
        </w:rPr>
        <w:t>Release of Neurotransmitters</w:t>
      </w:r>
    </w:p>
    <w:p w:rsidR="008D0FC2" w:rsidRDefault="00AB2802" w:rsidP="007A1724">
      <w:pPr>
        <w:pStyle w:val="ListParagraph"/>
        <w:numPr>
          <w:ilvl w:val="0"/>
          <w:numId w:val="15"/>
        </w:numPr>
        <w:spacing w:before="240" w:line="240" w:lineRule="auto"/>
        <w:jc w:val="both"/>
      </w:pPr>
      <w:r w:rsidRPr="00AB2802">
        <w:t xml:space="preserve">At a </w:t>
      </w:r>
      <w:r w:rsidR="005F5212">
        <w:t xml:space="preserve">fast </w:t>
      </w:r>
      <w:r w:rsidRPr="00AB2802">
        <w:t>chemical synapse</w:t>
      </w:r>
      <w:r w:rsidR="005F5212">
        <w:t xml:space="preserve">, </w:t>
      </w:r>
      <w:r>
        <w:t>action potentials</w:t>
      </w:r>
      <w:r w:rsidRPr="00AB2802">
        <w:t xml:space="preserve"> in the presynaptic neuron cause the release of neurotransmitter molecules</w:t>
      </w:r>
      <w:r w:rsidR="001C4510">
        <w:t xml:space="preserve"> </w:t>
      </w:r>
      <w:r w:rsidR="001F4DDF">
        <w:t>at the axon terminals</w:t>
      </w:r>
      <w:r w:rsidR="008D0FC2">
        <w:t>.</w:t>
      </w:r>
    </w:p>
    <w:p w:rsidR="001C4510" w:rsidRDefault="001574D9" w:rsidP="007A1724">
      <w:pPr>
        <w:pStyle w:val="ListParagraph"/>
        <w:numPr>
          <w:ilvl w:val="0"/>
          <w:numId w:val="15"/>
        </w:numPr>
        <w:spacing w:before="240" w:line="240" w:lineRule="auto"/>
        <w:jc w:val="both"/>
      </w:pPr>
      <w:r>
        <w:t xml:space="preserve">Neurotransmitters are released </w:t>
      </w:r>
      <w:r w:rsidR="006E11FC">
        <w:t xml:space="preserve">by exocytosis into </w:t>
      </w:r>
      <w:r w:rsidR="006E11FC" w:rsidRPr="00AB2802">
        <w:t>the synaptic cleft</w:t>
      </w:r>
      <w:r w:rsidR="006E11FC" w:rsidRPr="00F17A27">
        <w:t xml:space="preserve"> </w:t>
      </w:r>
      <w:r w:rsidR="00F17A27" w:rsidRPr="00F17A27">
        <w:t>through specialized sites on the membrane</w:t>
      </w:r>
      <w:r>
        <w:t xml:space="preserve">. </w:t>
      </w:r>
    </w:p>
    <w:p w:rsidR="00AB2802" w:rsidRDefault="001574D9" w:rsidP="007A1724">
      <w:pPr>
        <w:pStyle w:val="ListParagraph"/>
        <w:numPr>
          <w:ilvl w:val="0"/>
          <w:numId w:val="15"/>
        </w:numPr>
        <w:spacing w:before="240" w:line="240" w:lineRule="auto"/>
        <w:jc w:val="both"/>
      </w:pPr>
      <w:r>
        <w:t xml:space="preserve">The synaptic cleft is </w:t>
      </w:r>
      <w:r w:rsidR="00472AE0">
        <w:t xml:space="preserve">a </w:t>
      </w:r>
      <w:r w:rsidR="00AA49E9" w:rsidRPr="00AB2802">
        <w:t>narrow</w:t>
      </w:r>
      <w:r w:rsidR="00AA49E9">
        <w:t>,</w:t>
      </w:r>
      <w:r w:rsidR="00AA49E9" w:rsidRPr="00AB2802">
        <w:t xml:space="preserve"> </w:t>
      </w:r>
      <w:r w:rsidR="00472AE0" w:rsidRPr="00E303A2">
        <w:t>fluid-filled space</w:t>
      </w:r>
      <w:r w:rsidR="00641111">
        <w:t>,</w:t>
      </w:r>
      <w:r w:rsidR="00472AE0">
        <w:t xml:space="preserve"> </w:t>
      </w:r>
      <w:r w:rsidR="00AB2802" w:rsidRPr="00AB2802">
        <w:t>about 20 nm wide</w:t>
      </w:r>
      <w:r>
        <w:t xml:space="preserve"> </w:t>
      </w:r>
      <w:r w:rsidR="00641111">
        <w:t>that</w:t>
      </w:r>
      <w:r w:rsidR="00AB2802" w:rsidRPr="00AB2802">
        <w:t xml:space="preserve"> separates the membranes of pre- and postsynaptic neurons.</w:t>
      </w:r>
    </w:p>
    <w:p w:rsidR="00DF59F4" w:rsidRDefault="008D12A6" w:rsidP="00DF59F4">
      <w:pPr>
        <w:spacing w:before="240" w:line="240" w:lineRule="auto"/>
        <w:jc w:val="center"/>
      </w:pPr>
      <w:r>
        <w:rPr>
          <w:noProof/>
        </w:rPr>
        <mc:AlternateContent>
          <mc:Choice Requires="wps">
            <w:drawing>
              <wp:anchor distT="0" distB="0" distL="114300" distR="114300" simplePos="0" relativeHeight="251677696" behindDoc="0" locked="0" layoutInCell="1" allowOverlap="1">
                <wp:simplePos x="0" y="0"/>
                <wp:positionH relativeFrom="column">
                  <wp:posOffset>2177415</wp:posOffset>
                </wp:positionH>
                <wp:positionV relativeFrom="paragraph">
                  <wp:posOffset>2327275</wp:posOffset>
                </wp:positionV>
                <wp:extent cx="1722120" cy="133350"/>
                <wp:effectExtent l="5715" t="8890" r="5715" b="10160"/>
                <wp:wrapNone/>
                <wp:docPr id="26"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120" cy="133350"/>
                        </a:xfrm>
                        <a:prstGeom prst="rect">
                          <a:avLst/>
                        </a:prstGeom>
                        <a:solidFill>
                          <a:srgbClr val="FFFFFF"/>
                        </a:solidFill>
                        <a:ln w="9525">
                          <a:solidFill>
                            <a:srgbClr val="000000"/>
                          </a:solidFill>
                          <a:miter lim="800000"/>
                          <a:headEnd/>
                          <a:tailEnd/>
                        </a:ln>
                      </wps:spPr>
                      <wps:txbx>
                        <w:txbxContent>
                          <w:p w:rsidR="00951564" w:rsidRPr="00AA70FD" w:rsidRDefault="00951564">
                            <w:pPr>
                              <w:rPr>
                                <w:sz w:val="12"/>
                                <w:szCs w:val="12"/>
                              </w:rPr>
                            </w:pPr>
                            <w:r w:rsidRPr="00AA70FD">
                              <w:rPr>
                                <w:b/>
                                <w:sz w:val="12"/>
                                <w:szCs w:val="12"/>
                              </w:rPr>
                              <w:t>Textbook of Medical Physiology (11</w:t>
                            </w:r>
                            <w:r w:rsidRPr="00AA70FD">
                              <w:rPr>
                                <w:b/>
                                <w:sz w:val="12"/>
                                <w:szCs w:val="12"/>
                                <w:vertAlign w:val="superscript"/>
                              </w:rPr>
                              <w:t>th</w:t>
                            </w:r>
                            <w:r w:rsidRPr="00AA70FD">
                              <w:rPr>
                                <w:b/>
                                <w:sz w:val="12"/>
                                <w:szCs w:val="12"/>
                              </w:rPr>
                              <w:t xml:space="preserve"> ed) by Guyton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2" o:spid="_x0000_s1036" type="#_x0000_t202" style="position:absolute;left:0;text-align:left;margin-left:171.45pt;margin-top:183.25pt;width:135.6pt;height:1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">
                <v:textbox inset="0,0,0,0">
                  <w:txbxContent>
                    <w:p w:rsidR="00951564" w:rsidRPr="00AA70FD" w:rsidRDefault="00951564">
                      <w:pPr>
                        <w:rPr>
                          <w:sz w:val="12"/>
                          <w:szCs w:val="12"/>
                        </w:rPr>
                      </w:pPr>
                      <w:r w:rsidRPr="00AA70FD">
                        <w:rPr>
                          <w:b/>
                          <w:sz w:val="12"/>
                          <w:szCs w:val="12"/>
                        </w:rPr>
                        <w:t>Textbook of Medical Physiology (11</w:t>
                      </w:r>
                      <w:r w:rsidRPr="00AA70FD">
                        <w:rPr>
                          <w:b/>
                          <w:sz w:val="12"/>
                          <w:szCs w:val="12"/>
                          <w:vertAlign w:val="superscript"/>
                        </w:rPr>
                        <w:t>th</w:t>
                      </w:r>
                      <w:r w:rsidRPr="00AA70FD">
                        <w:rPr>
                          <w:b/>
                          <w:sz w:val="12"/>
                          <w:szCs w:val="12"/>
                        </w:rPr>
                        <w:t xml:space="preserve"> ed) by Guyton</w:t>
                      </w:r>
                    </w:p>
                  </w:txbxContent>
                </v:textbox>
              </v:shape>
            </w:pict>
          </mc:Fallback>
        </mc:AlternateContent>
      </w:r>
      <w:r w:rsidR="00AA70FD">
        <w:rPr>
          <w:noProof/>
        </w:rPr>
        <w:drawing>
          <wp:inline distT="0" distB="0" distL="0" distR="0" wp14:anchorId="2FBA58AA" wp14:editId="1AE8313A">
            <wp:extent cx="2771775" cy="23241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lum bright="-20000" contrast="40000"/>
                      <a:extLst>
                        <a:ext uri="{28A0092B-C50C-407E-A947-70E740481C1C}">
                          <a14:useLocalDpi xmlns:a14="http://schemas.microsoft.com/office/drawing/2010/main" val="0"/>
                        </a:ext>
                      </a:extLst>
                    </a:blip>
                    <a:srcRect/>
                    <a:stretch>
                      <a:fillRect/>
                    </a:stretch>
                  </pic:blipFill>
                  <pic:spPr bwMode="auto">
                    <a:xfrm>
                      <a:off x="0" y="0"/>
                      <a:ext cx="2771775" cy="2324100"/>
                    </a:xfrm>
                    <a:prstGeom prst="rect">
                      <a:avLst/>
                    </a:prstGeom>
                    <a:noFill/>
                    <a:ln>
                      <a:noFill/>
                    </a:ln>
                  </pic:spPr>
                </pic:pic>
              </a:graphicData>
            </a:graphic>
          </wp:inline>
        </w:drawing>
      </w:r>
    </w:p>
    <w:p w:rsidR="002F2850" w:rsidRPr="002F2850" w:rsidRDefault="00D51440" w:rsidP="00E303A2">
      <w:pPr>
        <w:spacing w:before="240" w:line="240" w:lineRule="auto"/>
        <w:jc w:val="both"/>
        <w:rPr>
          <w:b/>
        </w:rPr>
      </w:pPr>
      <w:r>
        <w:rPr>
          <w:b/>
        </w:rPr>
        <w:lastRenderedPageBreak/>
        <w:t>Mode of Action</w:t>
      </w:r>
      <w:r w:rsidR="002F2850" w:rsidRPr="002F2850">
        <w:rPr>
          <w:b/>
        </w:rPr>
        <w:t xml:space="preserve"> of Neurotransmitter</w:t>
      </w:r>
      <w:r w:rsidR="0074312C">
        <w:rPr>
          <w:b/>
        </w:rPr>
        <w:t>s</w:t>
      </w:r>
      <w:r w:rsidR="002F2850" w:rsidRPr="002F2850">
        <w:rPr>
          <w:b/>
        </w:rPr>
        <w:t xml:space="preserve"> </w:t>
      </w:r>
    </w:p>
    <w:p w:rsidR="002F2850" w:rsidRDefault="002C5F44" w:rsidP="007A1724">
      <w:pPr>
        <w:pStyle w:val="ListParagraph"/>
        <w:numPr>
          <w:ilvl w:val="0"/>
          <w:numId w:val="16"/>
        </w:numPr>
        <w:spacing w:before="240" w:line="240" w:lineRule="auto"/>
        <w:jc w:val="both"/>
      </w:pPr>
      <w:r>
        <w:t>N</w:t>
      </w:r>
      <w:r w:rsidR="0017348F" w:rsidRPr="00E303A2">
        <w:t>eurotransmitter molecules bind to specific protein receptor</w:t>
      </w:r>
      <w:r w:rsidR="00402C37">
        <w:t>s</w:t>
      </w:r>
      <w:r w:rsidR="0017348F" w:rsidRPr="00E303A2">
        <w:t xml:space="preserve"> </w:t>
      </w:r>
      <w:r w:rsidR="00980340">
        <w:t xml:space="preserve">which are </w:t>
      </w:r>
      <w:r w:rsidR="00980340" w:rsidRPr="00E303A2">
        <w:t xml:space="preserve">ligand-gated ion channels </w:t>
      </w:r>
      <w:r w:rsidR="0017348F" w:rsidRPr="00E303A2">
        <w:t>in the postsynaptic membrane</w:t>
      </w:r>
      <w:r w:rsidR="00402C37">
        <w:t xml:space="preserve">. </w:t>
      </w:r>
    </w:p>
    <w:p w:rsidR="00DF6934" w:rsidRDefault="00980340" w:rsidP="007A1724">
      <w:pPr>
        <w:pStyle w:val="ListParagraph"/>
        <w:numPr>
          <w:ilvl w:val="0"/>
          <w:numId w:val="16"/>
        </w:numPr>
        <w:spacing w:before="240" w:line="240" w:lineRule="auto"/>
        <w:jc w:val="both"/>
      </w:pPr>
      <w:r>
        <w:t xml:space="preserve">This binding </w:t>
      </w:r>
      <w:r w:rsidR="0017348F" w:rsidRPr="00E303A2">
        <w:t>result</w:t>
      </w:r>
      <w:r>
        <w:t>s in the opening of the channels that allow</w:t>
      </w:r>
      <w:r w:rsidR="00BD6E6B">
        <w:t>s</w:t>
      </w:r>
      <w:r>
        <w:t xml:space="preserve"> </w:t>
      </w:r>
      <w:r w:rsidR="0017348F" w:rsidRPr="00E303A2">
        <w:t>a</w:t>
      </w:r>
      <w:r>
        <w:t>n</w:t>
      </w:r>
      <w:r w:rsidR="0017348F" w:rsidRPr="00E303A2">
        <w:t xml:space="preserve"> ionic current </w:t>
      </w:r>
      <w:r>
        <w:t xml:space="preserve">to flow into the postsynaptic cell. </w:t>
      </w:r>
    </w:p>
    <w:p w:rsidR="00E10B05" w:rsidRDefault="00E10B05" w:rsidP="007A1724">
      <w:pPr>
        <w:pStyle w:val="ListParagraph"/>
        <w:numPr>
          <w:ilvl w:val="0"/>
          <w:numId w:val="16"/>
        </w:numPr>
        <w:spacing w:before="240" w:line="240" w:lineRule="auto"/>
        <w:jc w:val="both"/>
      </w:pPr>
      <w:r>
        <w:t xml:space="preserve">The postsynaptic current causes a change in the membrane potential of the postsynaptic cell. </w:t>
      </w:r>
    </w:p>
    <w:p w:rsidR="00E10B05" w:rsidRDefault="00E10B05" w:rsidP="007A1724">
      <w:pPr>
        <w:pStyle w:val="ListParagraph"/>
        <w:numPr>
          <w:ilvl w:val="0"/>
          <w:numId w:val="16"/>
        </w:numPr>
        <w:spacing w:before="240" w:line="240" w:lineRule="auto"/>
        <w:jc w:val="both"/>
      </w:pPr>
      <w:r>
        <w:t>If the change in membrane potential exceeds the threshold, an AP is initiated</w:t>
      </w:r>
      <w:r w:rsidR="00BD6E6B">
        <w:t>.</w:t>
      </w:r>
    </w:p>
    <w:p w:rsidR="00A07CCB" w:rsidRPr="00E303A2" w:rsidRDefault="00F85AF6" w:rsidP="00E303A2">
      <w:pPr>
        <w:spacing w:before="240" w:line="240" w:lineRule="auto"/>
        <w:jc w:val="both"/>
      </w:pPr>
      <w:r>
        <w:rPr>
          <w:b/>
        </w:rPr>
        <w:t>Slow</w:t>
      </w:r>
      <w:r w:rsidRPr="0094662F">
        <w:rPr>
          <w:b/>
        </w:rPr>
        <w:t xml:space="preserve"> </w:t>
      </w:r>
      <w:r>
        <w:rPr>
          <w:b/>
        </w:rPr>
        <w:t>C</w:t>
      </w:r>
      <w:r w:rsidRPr="0094662F">
        <w:rPr>
          <w:b/>
        </w:rPr>
        <w:t xml:space="preserve">hemical </w:t>
      </w:r>
      <w:r>
        <w:rPr>
          <w:b/>
        </w:rPr>
        <w:t>S</w:t>
      </w:r>
      <w:r w:rsidRPr="0094662F">
        <w:rPr>
          <w:b/>
        </w:rPr>
        <w:t>ynapses</w:t>
      </w:r>
    </w:p>
    <w:p w:rsidR="0017348F" w:rsidRPr="00E303A2" w:rsidRDefault="00D63D6D" w:rsidP="00E303A2">
      <w:pPr>
        <w:spacing w:before="240" w:line="240" w:lineRule="auto"/>
        <w:jc w:val="both"/>
      </w:pPr>
      <w:r>
        <w:t>Transmission through s</w:t>
      </w:r>
      <w:r w:rsidRPr="00D63D6D">
        <w:t xml:space="preserve">low </w:t>
      </w:r>
      <w:r>
        <w:t>c</w:t>
      </w:r>
      <w:r w:rsidRPr="00D63D6D">
        <w:t xml:space="preserve">hemical </w:t>
      </w:r>
      <w:r>
        <w:t>s</w:t>
      </w:r>
      <w:r w:rsidRPr="00D63D6D">
        <w:t>ynapses</w:t>
      </w:r>
      <w:r>
        <w:t xml:space="preserve"> </w:t>
      </w:r>
      <w:r w:rsidR="00E377F9" w:rsidRPr="00E303A2">
        <w:t>takes place by a different postsynaptic mechanism.</w:t>
      </w:r>
    </w:p>
    <w:p w:rsidR="007A3AD7" w:rsidRDefault="007A3AD7" w:rsidP="007A3AD7">
      <w:pPr>
        <w:spacing w:before="240" w:line="240" w:lineRule="auto"/>
        <w:jc w:val="both"/>
      </w:pPr>
      <w:r>
        <w:t>T</w:t>
      </w:r>
      <w:r w:rsidRPr="00E303A2">
        <w:t xml:space="preserve">he onset of postsynaptic response is slower (hundreds of milliseconds), </w:t>
      </w:r>
      <w:r w:rsidR="00CC71D3">
        <w:t>but</w:t>
      </w:r>
      <w:r w:rsidRPr="00E303A2">
        <w:t xml:space="preserve"> it can last much longer (from seconds to hours). </w:t>
      </w:r>
    </w:p>
    <w:p w:rsidR="001E3219" w:rsidRPr="001E3219" w:rsidRDefault="001E3219" w:rsidP="00E303A2">
      <w:pPr>
        <w:spacing w:before="240" w:line="240" w:lineRule="auto"/>
        <w:jc w:val="both"/>
        <w:rPr>
          <w:b/>
        </w:rPr>
      </w:pPr>
      <w:r w:rsidRPr="001E3219">
        <w:rPr>
          <w:b/>
        </w:rPr>
        <w:t>Neurotransmitters</w:t>
      </w:r>
      <w:r w:rsidR="00A919FE">
        <w:rPr>
          <w:b/>
        </w:rPr>
        <w:t xml:space="preserve"> at Slow</w:t>
      </w:r>
      <w:r w:rsidR="00A919FE" w:rsidRPr="0094662F">
        <w:rPr>
          <w:b/>
        </w:rPr>
        <w:t xml:space="preserve"> </w:t>
      </w:r>
      <w:r w:rsidR="00A919FE">
        <w:rPr>
          <w:b/>
        </w:rPr>
        <w:t>C</w:t>
      </w:r>
      <w:r w:rsidR="00A919FE" w:rsidRPr="0094662F">
        <w:rPr>
          <w:b/>
        </w:rPr>
        <w:t>hemical</w:t>
      </w:r>
      <w:r w:rsidR="00A919FE">
        <w:rPr>
          <w:b/>
        </w:rPr>
        <w:t xml:space="preserve"> Synapses</w:t>
      </w:r>
      <w:r w:rsidRPr="001E3219">
        <w:rPr>
          <w:b/>
        </w:rPr>
        <w:t>:</w:t>
      </w:r>
    </w:p>
    <w:p w:rsidR="001E3219" w:rsidRDefault="0064625D" w:rsidP="00E303A2">
      <w:pPr>
        <w:spacing w:before="240" w:line="240" w:lineRule="auto"/>
        <w:jc w:val="both"/>
      </w:pPr>
      <w:r>
        <w:t>T</w:t>
      </w:r>
      <w:r w:rsidRPr="00E303A2">
        <w:t xml:space="preserve">he neurotransmitters </w:t>
      </w:r>
      <w:r>
        <w:t>involved i</w:t>
      </w:r>
      <w:r w:rsidR="00E377F9" w:rsidRPr="00E303A2">
        <w:t>n slow synaptic transmission are</w:t>
      </w:r>
      <w:r w:rsidR="001E3219">
        <w:t>:</w:t>
      </w:r>
    </w:p>
    <w:p w:rsidR="001E3219" w:rsidRDefault="001E3219" w:rsidP="007A1724">
      <w:pPr>
        <w:pStyle w:val="ListParagraph"/>
        <w:numPr>
          <w:ilvl w:val="0"/>
          <w:numId w:val="18"/>
        </w:numPr>
        <w:spacing w:before="240" w:line="240" w:lineRule="auto"/>
        <w:jc w:val="both"/>
      </w:pPr>
      <w:r>
        <w:t xml:space="preserve">typically </w:t>
      </w:r>
      <w:r w:rsidR="0028179F">
        <w:t>large molecules</w:t>
      </w:r>
      <w:r>
        <w:t>.</w:t>
      </w:r>
      <w:r w:rsidR="0028179F">
        <w:t xml:space="preserve"> </w:t>
      </w:r>
    </w:p>
    <w:p w:rsidR="001E3219" w:rsidRDefault="00E377F9" w:rsidP="007A1724">
      <w:pPr>
        <w:pStyle w:val="ListParagraph"/>
        <w:numPr>
          <w:ilvl w:val="0"/>
          <w:numId w:val="18"/>
        </w:numPr>
        <w:spacing w:before="240" w:line="240" w:lineRule="auto"/>
        <w:jc w:val="both"/>
      </w:pPr>
      <w:r w:rsidRPr="00E303A2">
        <w:t>synthesized from one or more amino acids</w:t>
      </w:r>
      <w:r w:rsidR="0064625D">
        <w:t xml:space="preserve">. </w:t>
      </w:r>
    </w:p>
    <w:p w:rsidR="001E3219" w:rsidRDefault="001E3219" w:rsidP="007A1724">
      <w:pPr>
        <w:pStyle w:val="ListParagraph"/>
        <w:numPr>
          <w:ilvl w:val="0"/>
          <w:numId w:val="18"/>
        </w:numPr>
        <w:spacing w:before="240" w:line="240" w:lineRule="auto"/>
        <w:jc w:val="both"/>
      </w:pPr>
      <w:r>
        <w:t>of two types:</w:t>
      </w:r>
    </w:p>
    <w:p w:rsidR="001E3219" w:rsidRDefault="0034005F" w:rsidP="007A1724">
      <w:pPr>
        <w:pStyle w:val="ListParagraph"/>
        <w:numPr>
          <w:ilvl w:val="0"/>
          <w:numId w:val="17"/>
        </w:numPr>
        <w:spacing w:before="240" w:line="240" w:lineRule="auto"/>
        <w:ind w:left="1260"/>
        <w:jc w:val="both"/>
      </w:pPr>
      <w:r>
        <w:rPr>
          <w:noProof/>
        </w:rPr>
        <w:drawing>
          <wp:anchor distT="0" distB="0" distL="114300" distR="114300" simplePos="0" relativeHeight="251675648" behindDoc="1" locked="0" layoutInCell="1" allowOverlap="1" wp14:anchorId="38DDDA2D" wp14:editId="3207C9AA">
            <wp:simplePos x="0" y="0"/>
            <wp:positionH relativeFrom="column">
              <wp:posOffset>4229100</wp:posOffset>
            </wp:positionH>
            <wp:positionV relativeFrom="paragraph">
              <wp:posOffset>66675</wp:posOffset>
            </wp:positionV>
            <wp:extent cx="1704340" cy="1819275"/>
            <wp:effectExtent l="0" t="0" r="0" b="0"/>
            <wp:wrapTight wrapText="bothSides">
              <wp:wrapPolygon edited="0">
                <wp:start x="0" y="0"/>
                <wp:lineTo x="0" y="21487"/>
                <wp:lineTo x="21246" y="21487"/>
                <wp:lineTo x="21246"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st+and+slow+neurotransmission.jpg"/>
                    <pic:cNvPicPr/>
                  </pic:nvPicPr>
                  <pic:blipFill rotWithShape="1">
                    <a:blip r:embed="rId17" cstate="print">
                      <a:extLst>
                        <a:ext uri="{28A0092B-C50C-407E-A947-70E740481C1C}">
                          <a14:useLocalDpi xmlns:a14="http://schemas.microsoft.com/office/drawing/2010/main" val="0"/>
                        </a:ext>
                      </a:extLst>
                    </a:blip>
                    <a:srcRect l="49199" t="32212" r="7852" b="24359"/>
                    <a:stretch/>
                  </pic:blipFill>
                  <pic:spPr bwMode="auto">
                    <a:xfrm>
                      <a:off x="0" y="0"/>
                      <a:ext cx="1704340" cy="1819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E3219" w:rsidRPr="001E3219">
        <w:rPr>
          <w:b/>
        </w:rPr>
        <w:t>B</w:t>
      </w:r>
      <w:r w:rsidR="00E377F9" w:rsidRPr="001E3219">
        <w:rPr>
          <w:b/>
        </w:rPr>
        <w:t>iogenic amines</w:t>
      </w:r>
      <w:r w:rsidR="001E3219" w:rsidRPr="001E3219">
        <w:rPr>
          <w:b/>
        </w:rPr>
        <w:t>:</w:t>
      </w:r>
      <w:r w:rsidR="001E3219">
        <w:t xml:space="preserve"> are synthesized from</w:t>
      </w:r>
      <w:r w:rsidR="00E377F9" w:rsidRPr="00E303A2">
        <w:t xml:space="preserve"> a single amino acid</w:t>
      </w:r>
    </w:p>
    <w:p w:rsidR="0064625D" w:rsidRDefault="001E3219" w:rsidP="007A1724">
      <w:pPr>
        <w:pStyle w:val="ListParagraph"/>
        <w:numPr>
          <w:ilvl w:val="0"/>
          <w:numId w:val="17"/>
        </w:numPr>
        <w:spacing w:before="240" w:line="240" w:lineRule="auto"/>
        <w:ind w:left="1260"/>
        <w:jc w:val="both"/>
      </w:pPr>
      <w:r w:rsidRPr="001E3219">
        <w:rPr>
          <w:b/>
        </w:rPr>
        <w:t>N</w:t>
      </w:r>
      <w:r w:rsidR="00E377F9" w:rsidRPr="001E3219">
        <w:rPr>
          <w:b/>
        </w:rPr>
        <w:t>europeptides</w:t>
      </w:r>
      <w:r w:rsidRPr="001E3219">
        <w:rPr>
          <w:b/>
        </w:rPr>
        <w:t>:</w:t>
      </w:r>
      <w:r>
        <w:t xml:space="preserve"> C</w:t>
      </w:r>
      <w:r w:rsidR="00E377F9" w:rsidRPr="00E303A2">
        <w:t xml:space="preserve">onsist of several amino acid residues. </w:t>
      </w:r>
    </w:p>
    <w:p w:rsidR="007A3AD7" w:rsidRPr="007A3AD7" w:rsidRDefault="007A3AD7" w:rsidP="00E303A2">
      <w:pPr>
        <w:spacing w:before="240" w:line="240" w:lineRule="auto"/>
        <w:jc w:val="both"/>
        <w:rPr>
          <w:b/>
        </w:rPr>
      </w:pPr>
      <w:r>
        <w:rPr>
          <w:b/>
        </w:rPr>
        <w:t>Packaging and Release</w:t>
      </w:r>
      <w:r w:rsidRPr="007A3AD7">
        <w:rPr>
          <w:b/>
        </w:rPr>
        <w:t xml:space="preserve"> of Neurotransmitters:</w:t>
      </w:r>
      <w:r w:rsidR="00283E1C" w:rsidRPr="00283E1C">
        <w:rPr>
          <w:noProof/>
        </w:rPr>
        <w:t xml:space="preserve"> </w:t>
      </w:r>
    </w:p>
    <w:p w:rsidR="007A3AD7" w:rsidRDefault="00E377F9" w:rsidP="007A1724">
      <w:pPr>
        <w:pStyle w:val="ListParagraph"/>
        <w:numPr>
          <w:ilvl w:val="0"/>
          <w:numId w:val="19"/>
        </w:numPr>
        <w:spacing w:before="240" w:line="240" w:lineRule="auto"/>
        <w:jc w:val="both"/>
      </w:pPr>
      <w:r w:rsidRPr="00E303A2">
        <w:t>Vesicles in the slow system are larger</w:t>
      </w:r>
      <w:r w:rsidR="00C232C8">
        <w:t>.</w:t>
      </w:r>
    </w:p>
    <w:p w:rsidR="007A3AD7" w:rsidRDefault="007A3AD7" w:rsidP="007A1724">
      <w:pPr>
        <w:pStyle w:val="ListParagraph"/>
        <w:numPr>
          <w:ilvl w:val="0"/>
          <w:numId w:val="19"/>
        </w:numPr>
        <w:spacing w:before="240" w:line="240" w:lineRule="auto"/>
        <w:jc w:val="both"/>
      </w:pPr>
      <w:r>
        <w:t>They</w:t>
      </w:r>
      <w:r w:rsidR="00E377F9" w:rsidRPr="00E303A2">
        <w:t xml:space="preserve"> are usually synthesized in the cell body, after which they are transported to the nerve terminal</w:t>
      </w:r>
      <w:r>
        <w:t>s</w:t>
      </w:r>
      <w:r w:rsidR="00E377F9" w:rsidRPr="00E303A2">
        <w:t xml:space="preserve">. </w:t>
      </w:r>
    </w:p>
    <w:p w:rsidR="000A5F9B" w:rsidRDefault="008D12A6" w:rsidP="007A1724">
      <w:pPr>
        <w:pStyle w:val="ListParagraph"/>
        <w:numPr>
          <w:ilvl w:val="0"/>
          <w:numId w:val="19"/>
        </w:numPr>
        <w:spacing w:before="240" w:line="240" w:lineRule="auto"/>
        <w:jc w:val="both"/>
      </w:pPr>
      <w:r>
        <w:rPr>
          <w:noProof/>
        </w:rPr>
        <mc:AlternateContent>
          <mc:Choice Requires="wps">
            <w:drawing>
              <wp:anchor distT="0" distB="0" distL="114300" distR="114300" simplePos="0" relativeHeight="251679744" behindDoc="0" locked="0" layoutInCell="1" allowOverlap="1">
                <wp:simplePos x="0" y="0"/>
                <wp:positionH relativeFrom="column">
                  <wp:posOffset>4335780</wp:posOffset>
                </wp:positionH>
                <wp:positionV relativeFrom="paragraph">
                  <wp:posOffset>541020</wp:posOffset>
                </wp:positionV>
                <wp:extent cx="1482090" cy="123825"/>
                <wp:effectExtent l="11430" t="12065" r="11430" b="6985"/>
                <wp:wrapNone/>
                <wp:docPr id="2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2090" cy="123825"/>
                        </a:xfrm>
                        <a:prstGeom prst="rect">
                          <a:avLst/>
                        </a:prstGeom>
                        <a:solidFill>
                          <a:srgbClr val="FFFFFF"/>
                        </a:solidFill>
                        <a:ln w="9525">
                          <a:solidFill>
                            <a:srgbClr val="000000"/>
                          </a:solidFill>
                          <a:miter lim="800000"/>
                          <a:headEnd/>
                          <a:tailEnd/>
                        </a:ln>
                      </wps:spPr>
                      <wps:txbx>
                        <w:txbxContent>
                          <w:p w:rsidR="00951564" w:rsidRPr="00DD0469" w:rsidRDefault="00951564">
                            <w:pPr>
                              <w:rPr>
                                <w:sz w:val="12"/>
                                <w:szCs w:val="12"/>
                              </w:rPr>
                            </w:pPr>
                            <w:r w:rsidRPr="00DD0469">
                              <w:rPr>
                                <w:b/>
                                <w:sz w:val="12"/>
                                <w:szCs w:val="12"/>
                              </w:rPr>
                              <w:t>Eckert Animal Physiology (4</w:t>
                            </w:r>
                            <w:r w:rsidRPr="0097330B">
                              <w:rPr>
                                <w:b/>
                                <w:sz w:val="12"/>
                                <w:szCs w:val="12"/>
                                <w:vertAlign w:val="superscript"/>
                              </w:rPr>
                              <w:t>th</w:t>
                            </w:r>
                            <w:r w:rsidRPr="00DD0469">
                              <w:rPr>
                                <w:b/>
                                <w:sz w:val="12"/>
                                <w:szCs w:val="12"/>
                              </w:rPr>
                              <w:t xml:space="preserve"> ed) by Randall</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3" o:spid="_x0000_s1037" type="#_x0000_t202" style="position:absolute;left:0;text-align:left;margin-left:341.4pt;margin-top:42.6pt;width:116.7pt;height:9.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">
                <v:textbox inset="0,0,0,0">
                  <w:txbxContent>
                    <w:p w:rsidR="00951564" w:rsidRPr="00DD0469" w:rsidRDefault="00951564">
                      <w:pPr>
                        <w:rPr>
                          <w:sz w:val="12"/>
                          <w:szCs w:val="12"/>
                        </w:rPr>
                      </w:pPr>
                      <w:r w:rsidRPr="00DD0469">
                        <w:rPr>
                          <w:b/>
                          <w:sz w:val="12"/>
                          <w:szCs w:val="12"/>
                        </w:rPr>
                        <w:t>Eckert Animal Physiology (4</w:t>
                      </w:r>
                      <w:r w:rsidRPr="0097330B">
                        <w:rPr>
                          <w:b/>
                          <w:sz w:val="12"/>
                          <w:szCs w:val="12"/>
                          <w:vertAlign w:val="superscript"/>
                        </w:rPr>
                        <w:t>th</w:t>
                      </w:r>
                      <w:r w:rsidRPr="00DD0469">
                        <w:rPr>
                          <w:b/>
                          <w:sz w:val="12"/>
                          <w:szCs w:val="12"/>
                        </w:rPr>
                        <w:t xml:space="preserve"> ed) by Randall</w:t>
                      </w:r>
                    </w:p>
                  </w:txbxContent>
                </v:textbox>
              </v:shape>
            </w:pict>
          </mc:Fallback>
        </mc:AlternateContent>
      </w:r>
      <w:r w:rsidR="00E377F9" w:rsidRPr="00E303A2">
        <w:t xml:space="preserve">Vesicles may release the transmitter molecules at many sites in the presynaptic terminal </w:t>
      </w:r>
      <w:r w:rsidR="00D45F4B" w:rsidRPr="00D45F4B">
        <w:t>that lack morphological specialization</w:t>
      </w:r>
      <w:r w:rsidR="000A5F9B">
        <w:t xml:space="preserve">. These sites </w:t>
      </w:r>
      <w:r w:rsidR="00D45F4B" w:rsidRPr="00D45F4B">
        <w:t xml:space="preserve">are located away from the sites </w:t>
      </w:r>
      <w:r w:rsidR="000A5F9B">
        <w:t xml:space="preserve">of release of </w:t>
      </w:r>
      <w:r w:rsidR="00D45F4B" w:rsidRPr="00D45F4B">
        <w:t>fast neurotransmitters</w:t>
      </w:r>
      <w:r w:rsidR="000A5F9B">
        <w:t>.</w:t>
      </w:r>
      <w:r w:rsidR="00D45F4B" w:rsidRPr="00D45F4B">
        <w:t xml:space="preserve"> </w:t>
      </w:r>
    </w:p>
    <w:p w:rsidR="000A5F9B" w:rsidRPr="000A5F9B" w:rsidRDefault="004F0195" w:rsidP="000A5F9B">
      <w:pPr>
        <w:spacing w:before="240" w:line="240" w:lineRule="auto"/>
        <w:jc w:val="both"/>
        <w:rPr>
          <w:b/>
        </w:rPr>
      </w:pPr>
      <w:r>
        <w:rPr>
          <w:b/>
          <w:noProof/>
        </w:rPr>
        <w:drawing>
          <wp:anchor distT="0" distB="0" distL="114300" distR="114300" simplePos="0" relativeHeight="251680768" behindDoc="1" locked="0" layoutInCell="1" allowOverlap="1" wp14:anchorId="413E7EB7" wp14:editId="15900D39">
            <wp:simplePos x="0" y="0"/>
            <wp:positionH relativeFrom="column">
              <wp:posOffset>3305175</wp:posOffset>
            </wp:positionH>
            <wp:positionV relativeFrom="paragraph">
              <wp:posOffset>26035</wp:posOffset>
            </wp:positionV>
            <wp:extent cx="2642235" cy="1876425"/>
            <wp:effectExtent l="0" t="0" r="0" b="0"/>
            <wp:wrapTight wrapText="bothSides">
              <wp:wrapPolygon edited="0">
                <wp:start x="0" y="0"/>
                <wp:lineTo x="0" y="21490"/>
                <wp:lineTo x="21491" y="21490"/>
                <wp:lineTo x="21491"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protein.jpg"/>
                    <pic:cNvPicPr/>
                  </pic:nvPicPr>
                  <pic:blipFill>
                    <a:blip r:embed="rId18">
                      <a:extLst>
                        <a:ext uri="{BEBA8EAE-BF5A-486C-A8C5-ECC9F3942E4B}">
                          <a14:imgProps xmlns:a14="http://schemas.microsoft.com/office/drawing/2010/main">
                            <a14:imgLayer r:embed="rId19">
                              <a14:imgEffect>
                                <a14:sharpenSoften amount="25000"/>
                              </a14:imgEffect>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2642235" cy="1876425"/>
                    </a:xfrm>
                    <a:prstGeom prst="rect">
                      <a:avLst/>
                    </a:prstGeom>
                  </pic:spPr>
                </pic:pic>
              </a:graphicData>
            </a:graphic>
            <wp14:sizeRelH relativeFrom="page">
              <wp14:pctWidth>0</wp14:pctWidth>
            </wp14:sizeRelH>
            <wp14:sizeRelV relativeFrom="page">
              <wp14:pctHeight>0</wp14:pctHeight>
            </wp14:sizeRelV>
          </wp:anchor>
        </w:drawing>
      </w:r>
      <w:bookmarkStart w:id="13" w:name="OLE_LINK22"/>
      <w:bookmarkStart w:id="14" w:name="OLE_LINK23"/>
      <w:r w:rsidR="00445037">
        <w:rPr>
          <w:b/>
        </w:rPr>
        <w:t>Mode of Action</w:t>
      </w:r>
      <w:r w:rsidR="000A5F9B" w:rsidRPr="000A5F9B">
        <w:rPr>
          <w:b/>
        </w:rPr>
        <w:t xml:space="preserve"> of </w:t>
      </w:r>
      <w:r w:rsidR="0077435C">
        <w:rPr>
          <w:b/>
        </w:rPr>
        <w:t xml:space="preserve">slow </w:t>
      </w:r>
      <w:r w:rsidR="000A5F9B" w:rsidRPr="000A5F9B">
        <w:rPr>
          <w:b/>
        </w:rPr>
        <w:t>Neurotransmitter</w:t>
      </w:r>
      <w:r w:rsidR="00445037">
        <w:rPr>
          <w:b/>
        </w:rPr>
        <w:t>s</w:t>
      </w:r>
      <w:r w:rsidR="00DD0469" w:rsidRPr="00DD0469">
        <w:t xml:space="preserve"> </w:t>
      </w:r>
      <w:bookmarkEnd w:id="13"/>
      <w:bookmarkEnd w:id="14"/>
    </w:p>
    <w:p w:rsidR="000A5F9B" w:rsidRDefault="000A5F9B" w:rsidP="000A5F9B">
      <w:pPr>
        <w:spacing w:before="240" w:line="240" w:lineRule="auto"/>
        <w:jc w:val="both"/>
      </w:pPr>
      <w:r>
        <w:t>Slow</w:t>
      </w:r>
      <w:r w:rsidR="00E377F9" w:rsidRPr="00E303A2">
        <w:t xml:space="preserve"> </w:t>
      </w:r>
      <w:r>
        <w:t xml:space="preserve">response transmitters don’t act </w:t>
      </w:r>
      <w:r w:rsidRPr="00E303A2">
        <w:t>through ligand-gated channels</w:t>
      </w:r>
      <w:r>
        <w:t>.</w:t>
      </w:r>
    </w:p>
    <w:p w:rsidR="00445037" w:rsidRDefault="000A5F9B" w:rsidP="000A5F9B">
      <w:pPr>
        <w:spacing w:before="240" w:line="240" w:lineRule="auto"/>
        <w:jc w:val="both"/>
      </w:pPr>
      <w:r>
        <w:t xml:space="preserve">They </w:t>
      </w:r>
      <w:r w:rsidR="00E377F9" w:rsidRPr="00E303A2">
        <w:t>act</w:t>
      </w:r>
      <w:r>
        <w:t xml:space="preserve"> </w:t>
      </w:r>
      <w:r w:rsidR="00DC7052">
        <w:t xml:space="preserve">through </w:t>
      </w:r>
      <w:r w:rsidR="00DC7052" w:rsidRPr="000B0D45">
        <w:t>G protein-linked receptors</w:t>
      </w:r>
      <w:r w:rsidR="00445037">
        <w:t>.</w:t>
      </w:r>
      <w:r w:rsidR="00AE68B6">
        <w:t xml:space="preserve"> </w:t>
      </w:r>
    </w:p>
    <w:p w:rsidR="00AE68B6" w:rsidRDefault="00AE68B6" w:rsidP="000A5F9B">
      <w:pPr>
        <w:spacing w:before="240" w:line="240" w:lineRule="auto"/>
        <w:jc w:val="both"/>
      </w:pPr>
      <w:r>
        <w:t>When a neurotransmitter binds to its</w:t>
      </w:r>
      <w:r w:rsidR="00476BF8">
        <w:t xml:space="preserve"> receptor</w:t>
      </w:r>
      <w:r>
        <w:t xml:space="preserve">, the </w:t>
      </w:r>
      <w:r w:rsidRPr="00AE68B6">
        <w:t xml:space="preserve">neurotransmitter-receptor complex </w:t>
      </w:r>
      <w:r w:rsidR="00476BF8" w:rsidRPr="00476BF8">
        <w:t xml:space="preserve">activates a </w:t>
      </w:r>
      <w:r>
        <w:t xml:space="preserve">G protein. </w:t>
      </w:r>
    </w:p>
    <w:p w:rsidR="0034005F" w:rsidRDefault="008D12A6" w:rsidP="000A5F9B">
      <w:pPr>
        <w:spacing w:before="240" w:line="240" w:lineRule="auto"/>
        <w:jc w:val="both"/>
      </w:pPr>
      <w:r>
        <w:rPr>
          <w:noProof/>
        </w:rPr>
        <mc:AlternateContent>
          <mc:Choice Requires="wps">
            <w:drawing>
              <wp:anchor distT="0" distB="0" distL="114300" distR="114300" simplePos="0" relativeHeight="251681792" behindDoc="0" locked="0" layoutInCell="1" allowOverlap="1">
                <wp:simplePos x="0" y="0"/>
                <wp:positionH relativeFrom="column">
                  <wp:posOffset>3314700</wp:posOffset>
                </wp:positionH>
                <wp:positionV relativeFrom="paragraph">
                  <wp:posOffset>130810</wp:posOffset>
                </wp:positionV>
                <wp:extent cx="2619375" cy="111125"/>
                <wp:effectExtent l="9525" t="12065" r="9525" b="1016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9375" cy="111125"/>
                        </a:xfrm>
                        <a:prstGeom prst="rect">
                          <a:avLst/>
                        </a:prstGeom>
                        <a:solidFill>
                          <a:srgbClr val="FFFFFF"/>
                        </a:solidFill>
                        <a:ln w="9525">
                          <a:solidFill>
                            <a:srgbClr val="000000"/>
                          </a:solidFill>
                          <a:miter lim="800000"/>
                          <a:headEnd/>
                          <a:tailEnd/>
                        </a:ln>
                      </wps:spPr>
                      <wps:txbx>
                        <w:txbxContent>
                          <w:p w:rsidR="00951564" w:rsidRPr="003E6F21" w:rsidRDefault="00951564" w:rsidP="0034005F">
                            <w:pPr>
                              <w:rPr>
                                <w:sz w:val="10"/>
                                <w:szCs w:val="10"/>
                              </w:rPr>
                            </w:pPr>
                            <w:r w:rsidRPr="003E6F21">
                              <w:rPr>
                                <w:b/>
                                <w:sz w:val="10"/>
                                <w:szCs w:val="10"/>
                              </w:rPr>
                              <w:t>http://signaltransductionpathway.weebly.com/uploads/3/0/8/6/30865779/612632978.jpg?446</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4" o:spid="_x0000_s1038" type="#_x0000_t202" style="position:absolute;left:0;text-align:left;margin-left:261pt;margin-top:10.3pt;width:206.25pt;height: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">
                <v:textbox inset="0,0,0,0">
                  <w:txbxContent>
                    <w:p w:rsidR="00951564" w:rsidRPr="003E6F21" w:rsidRDefault="00951564" w:rsidP="0034005F">
                      <w:pPr>
                        <w:rPr>
                          <w:sz w:val="10"/>
                          <w:szCs w:val="10"/>
                        </w:rPr>
                      </w:pPr>
                      <w:r w:rsidRPr="003E6F21">
                        <w:rPr>
                          <w:b/>
                          <w:sz w:val="10"/>
                          <w:szCs w:val="10"/>
                        </w:rPr>
                        <w:t>http://signaltransductionpathway.weebly.com/uploads/3/0/8/6/30865779/612632978.jpg?446</w:t>
                      </w:r>
                    </w:p>
                  </w:txbxContent>
                </v:textbox>
              </v:shape>
            </w:pict>
          </mc:Fallback>
        </mc:AlternateContent>
      </w:r>
      <w:r w:rsidR="00AE68B6">
        <w:t xml:space="preserve">The G protein, in turn, activates a </w:t>
      </w:r>
      <w:r w:rsidR="00476BF8" w:rsidRPr="00476BF8">
        <w:t xml:space="preserve">signal transduction pathway </w:t>
      </w:r>
      <w:r w:rsidR="00AE68B6">
        <w:t>through</w:t>
      </w:r>
      <w:r w:rsidR="00476BF8" w:rsidRPr="00476BF8">
        <w:t xml:space="preserve"> a second messenger</w:t>
      </w:r>
      <w:r w:rsidR="00191F0E" w:rsidRPr="00191F0E">
        <w:t xml:space="preserve"> </w:t>
      </w:r>
      <w:r w:rsidR="00191F0E">
        <w:t>e.g. cAMP</w:t>
      </w:r>
      <w:r w:rsidR="00476BF8">
        <w:t>.</w:t>
      </w:r>
      <w:r w:rsidR="00476BF8" w:rsidRPr="00476BF8">
        <w:t xml:space="preserve"> </w:t>
      </w:r>
    </w:p>
    <w:p w:rsidR="00902054" w:rsidRDefault="00AC2F4E" w:rsidP="000A5F9B">
      <w:pPr>
        <w:spacing w:before="240" w:line="240" w:lineRule="auto"/>
        <w:jc w:val="both"/>
      </w:pPr>
      <w:r>
        <w:lastRenderedPageBreak/>
        <w:t>The</w:t>
      </w:r>
      <w:r w:rsidR="00DC7052" w:rsidRPr="00E303A2">
        <w:t xml:space="preserve"> second messengers </w:t>
      </w:r>
      <w:r w:rsidR="000B0D45" w:rsidRPr="000B0D45">
        <w:t xml:space="preserve">modify </w:t>
      </w:r>
      <w:r w:rsidR="00DC7052">
        <w:t xml:space="preserve">the functions of </w:t>
      </w:r>
      <w:r w:rsidR="000B0D45" w:rsidRPr="000B0D45">
        <w:t>channels and other intracellular processes.</w:t>
      </w:r>
    </w:p>
    <w:p w:rsidR="00445037" w:rsidRPr="00445037" w:rsidRDefault="00445037" w:rsidP="00E303A2">
      <w:pPr>
        <w:spacing w:before="240" w:line="240" w:lineRule="auto"/>
        <w:jc w:val="both"/>
        <w:rPr>
          <w:b/>
        </w:rPr>
      </w:pPr>
      <w:r w:rsidRPr="00445037">
        <w:rPr>
          <w:b/>
        </w:rPr>
        <w:t xml:space="preserve">A </w:t>
      </w:r>
      <w:r>
        <w:rPr>
          <w:b/>
        </w:rPr>
        <w:t>N</w:t>
      </w:r>
      <w:r w:rsidRPr="00445037">
        <w:rPr>
          <w:b/>
        </w:rPr>
        <w:t xml:space="preserve">euron </w:t>
      </w:r>
      <w:r>
        <w:rPr>
          <w:b/>
        </w:rPr>
        <w:t>M</w:t>
      </w:r>
      <w:r w:rsidRPr="00445037">
        <w:rPr>
          <w:b/>
        </w:rPr>
        <w:t xml:space="preserve">ay </w:t>
      </w:r>
      <w:r>
        <w:rPr>
          <w:b/>
        </w:rPr>
        <w:t>P</w:t>
      </w:r>
      <w:r w:rsidRPr="00445037">
        <w:rPr>
          <w:b/>
        </w:rPr>
        <w:t xml:space="preserve">roduce </w:t>
      </w:r>
      <w:r>
        <w:rPr>
          <w:b/>
        </w:rPr>
        <w:t>B</w:t>
      </w:r>
      <w:r w:rsidRPr="00445037">
        <w:rPr>
          <w:b/>
        </w:rPr>
        <w:t xml:space="preserve">oth </w:t>
      </w:r>
      <w:r>
        <w:rPr>
          <w:b/>
        </w:rPr>
        <w:t>Types</w:t>
      </w:r>
      <w:r w:rsidRPr="00445037">
        <w:rPr>
          <w:b/>
        </w:rPr>
        <w:t xml:space="preserve"> of </w:t>
      </w:r>
      <w:r>
        <w:rPr>
          <w:b/>
        </w:rPr>
        <w:t>T</w:t>
      </w:r>
      <w:r w:rsidRPr="00445037">
        <w:rPr>
          <w:b/>
        </w:rPr>
        <w:t>ransmission</w:t>
      </w:r>
    </w:p>
    <w:p w:rsidR="00E37CFD" w:rsidRDefault="00E377F9" w:rsidP="00965998">
      <w:pPr>
        <w:spacing w:before="240" w:line="240" w:lineRule="auto"/>
        <w:jc w:val="both"/>
        <w:rPr>
          <w:b/>
        </w:rPr>
      </w:pPr>
      <w:r w:rsidRPr="00E303A2">
        <w:t>Physiological and anatomical evidence indicates</w:t>
      </w:r>
      <w:r w:rsidR="003A5293">
        <w:t xml:space="preserve"> that single presynaptic neuron</w:t>
      </w:r>
      <w:r w:rsidRPr="00E303A2">
        <w:t xml:space="preserve"> may participate in both kinds of neurotransmission</w:t>
      </w:r>
      <w:r w:rsidR="003A5293">
        <w:t xml:space="preserve"> and</w:t>
      </w:r>
      <w:r w:rsidR="00BC5248" w:rsidRPr="00BC5248">
        <w:t xml:space="preserve"> a single neurotransmitter may affect postsynaptic neurons both by means of ligand-gated channels and by means of G-protein-coupled receptors.</w:t>
      </w:r>
      <w:r w:rsidR="00E37CFD">
        <w:rPr>
          <w:b/>
        </w:rPr>
        <w:br w:type="page"/>
      </w:r>
    </w:p>
    <w:p w:rsidR="00E91331" w:rsidRPr="00E303A2" w:rsidRDefault="00430650" w:rsidP="00E303A2">
      <w:pPr>
        <w:autoSpaceDE w:val="0"/>
        <w:autoSpaceDN w:val="0"/>
        <w:adjustRightInd w:val="0"/>
        <w:spacing w:before="240" w:line="240" w:lineRule="auto"/>
        <w:jc w:val="both"/>
        <w:rPr>
          <w:rFonts w:cs="Arial"/>
        </w:rPr>
      </w:pPr>
      <w:r>
        <w:rPr>
          <w:rFonts w:cs="Arial"/>
          <w:b/>
          <w:bCs/>
        </w:rPr>
        <w:lastRenderedPageBreak/>
        <w:tab/>
        <w:t>Mechanism of Release of Neurotransmit</w:t>
      </w:r>
      <w:r w:rsidRPr="00E303A2">
        <w:rPr>
          <w:rFonts w:cs="Arial"/>
          <w:b/>
          <w:bCs/>
        </w:rPr>
        <w:t>ters</w:t>
      </w:r>
    </w:p>
    <w:p w:rsidR="00555EBD" w:rsidRPr="00555EBD" w:rsidRDefault="00555EBD" w:rsidP="00E303A2">
      <w:pPr>
        <w:spacing w:before="240" w:line="240" w:lineRule="auto"/>
        <w:jc w:val="both"/>
        <w:rPr>
          <w:b/>
        </w:rPr>
      </w:pPr>
      <w:r w:rsidRPr="00555EBD">
        <w:rPr>
          <w:b/>
        </w:rPr>
        <w:t>Mechanisms of release:</w:t>
      </w:r>
    </w:p>
    <w:p w:rsidR="002E7083" w:rsidRDefault="002C00AF" w:rsidP="00E303A2">
      <w:pPr>
        <w:spacing w:before="240" w:line="240" w:lineRule="auto"/>
        <w:jc w:val="both"/>
      </w:pPr>
      <w:r w:rsidRPr="002C00AF">
        <w:t xml:space="preserve">The release of neurotransmitter into the synaptic cleft is controlled by mechanisms that are common to both fast and slow synaptic transmission. </w:t>
      </w:r>
    </w:p>
    <w:p w:rsidR="00555EBD" w:rsidRDefault="00555EBD" w:rsidP="00E303A2">
      <w:pPr>
        <w:spacing w:before="240" w:line="240" w:lineRule="auto"/>
        <w:jc w:val="both"/>
      </w:pPr>
      <w:r>
        <w:t>Two basic patterns of release of neurotransmitter are found in neurons. These are:</w:t>
      </w:r>
    </w:p>
    <w:p w:rsidR="00555EBD" w:rsidRDefault="00555EBD" w:rsidP="004A5CC8">
      <w:pPr>
        <w:pStyle w:val="ListParagraph"/>
        <w:numPr>
          <w:ilvl w:val="0"/>
          <w:numId w:val="54"/>
        </w:numPr>
        <w:spacing w:before="240" w:line="240" w:lineRule="auto"/>
        <w:jc w:val="both"/>
      </w:pPr>
      <w:r>
        <w:t>Release with Action Potential</w:t>
      </w:r>
    </w:p>
    <w:p w:rsidR="00555EBD" w:rsidRDefault="00555EBD" w:rsidP="004A5CC8">
      <w:pPr>
        <w:pStyle w:val="ListParagraph"/>
        <w:numPr>
          <w:ilvl w:val="0"/>
          <w:numId w:val="54"/>
        </w:numPr>
        <w:spacing w:before="240" w:line="240" w:lineRule="auto"/>
        <w:jc w:val="both"/>
      </w:pPr>
      <w:r>
        <w:t>Nonspiking release</w:t>
      </w:r>
    </w:p>
    <w:p w:rsidR="00555EBD" w:rsidRPr="00555EBD" w:rsidRDefault="00555EBD" w:rsidP="00E303A2">
      <w:pPr>
        <w:spacing w:before="240" w:line="240" w:lineRule="auto"/>
        <w:jc w:val="both"/>
        <w:rPr>
          <w:b/>
        </w:rPr>
      </w:pPr>
      <w:r w:rsidRPr="00555EBD">
        <w:rPr>
          <w:b/>
        </w:rPr>
        <w:t>Release of Neurotransmitter due to Action Potential</w:t>
      </w:r>
    </w:p>
    <w:p w:rsidR="00C96F8E" w:rsidRDefault="00C96F8E" w:rsidP="00E303A2">
      <w:pPr>
        <w:spacing w:before="240" w:line="240" w:lineRule="auto"/>
        <w:jc w:val="both"/>
      </w:pPr>
      <w:r>
        <w:t>Most neurons release neurotransmitters when an action potential reaches their axon terminals.</w:t>
      </w:r>
    </w:p>
    <w:p w:rsidR="00C96F8E" w:rsidRPr="00C96F8E" w:rsidRDefault="00C96F8E" w:rsidP="00E303A2">
      <w:pPr>
        <w:spacing w:before="240" w:line="240" w:lineRule="auto"/>
        <w:jc w:val="both"/>
        <w:rPr>
          <w:b/>
        </w:rPr>
      </w:pPr>
      <w:r w:rsidRPr="00C96F8E">
        <w:rPr>
          <w:b/>
        </w:rPr>
        <w:t>Mechanism:</w:t>
      </w:r>
    </w:p>
    <w:p w:rsidR="00C96F8E" w:rsidRDefault="00C96F8E" w:rsidP="004A5CC8">
      <w:pPr>
        <w:pStyle w:val="ListParagraph"/>
        <w:numPr>
          <w:ilvl w:val="0"/>
          <w:numId w:val="55"/>
        </w:numPr>
        <w:spacing w:before="240" w:line="240" w:lineRule="auto"/>
        <w:jc w:val="both"/>
      </w:pPr>
      <w:r>
        <w:t>As</w:t>
      </w:r>
      <w:r w:rsidR="002C00AF" w:rsidRPr="002C00AF">
        <w:t xml:space="preserve"> an AP arrives at the axon terminals, it activates voltage-gated Ca</w:t>
      </w:r>
      <w:r w:rsidR="002C00AF" w:rsidRPr="00C96F8E">
        <w:rPr>
          <w:vertAlign w:val="superscript"/>
        </w:rPr>
        <w:t>2+</w:t>
      </w:r>
      <w:r w:rsidR="002C00AF" w:rsidRPr="002C00AF">
        <w:t xml:space="preserve"> channels, allowing Ca</w:t>
      </w:r>
      <w:r w:rsidR="002C00AF" w:rsidRPr="00C96F8E">
        <w:rPr>
          <w:vertAlign w:val="superscript"/>
        </w:rPr>
        <w:t>2+</w:t>
      </w:r>
      <w:r w:rsidR="002C00AF" w:rsidRPr="002C00AF">
        <w:t xml:space="preserve"> to enter the terminal. </w:t>
      </w:r>
    </w:p>
    <w:p w:rsidR="007A0969" w:rsidRDefault="00EB0CDC" w:rsidP="004A5CC8">
      <w:pPr>
        <w:pStyle w:val="ListParagraph"/>
        <w:numPr>
          <w:ilvl w:val="0"/>
          <w:numId w:val="55"/>
        </w:numPr>
        <w:spacing w:before="240" w:line="240" w:lineRule="auto"/>
        <w:jc w:val="both"/>
      </w:pPr>
      <w:r>
        <w:t>T</w:t>
      </w:r>
      <w:r w:rsidR="007A0969" w:rsidRPr="00A74D32">
        <w:t>he calcium ions bind with special protein molecules</w:t>
      </w:r>
      <w:r w:rsidRPr="00EB0CDC">
        <w:t xml:space="preserve"> </w:t>
      </w:r>
      <w:r>
        <w:t xml:space="preserve">present on </w:t>
      </w:r>
      <w:r w:rsidRPr="00A74D32">
        <w:t>the in</w:t>
      </w:r>
      <w:r>
        <w:t>ner</w:t>
      </w:r>
      <w:r w:rsidRPr="00A74D32">
        <w:t xml:space="preserve"> surface of the membrane</w:t>
      </w:r>
      <w:r>
        <w:t xml:space="preserve"> at special </w:t>
      </w:r>
      <w:r w:rsidRPr="00A74D32">
        <w:t>release sites</w:t>
      </w:r>
      <w:r>
        <w:t xml:space="preserve">. </w:t>
      </w:r>
    </w:p>
    <w:p w:rsidR="002C00AF" w:rsidRDefault="00602221" w:rsidP="004A5CC8">
      <w:pPr>
        <w:pStyle w:val="ListParagraph"/>
        <w:numPr>
          <w:ilvl w:val="0"/>
          <w:numId w:val="55"/>
        </w:numPr>
        <w:spacing w:before="240" w:line="240" w:lineRule="auto"/>
        <w:jc w:val="both"/>
      </w:pPr>
      <w:r w:rsidRPr="00A74D32">
        <w:t>This binding causes the release sites to open through the membrane</w:t>
      </w:r>
      <w:r>
        <w:t xml:space="preserve"> allowing </w:t>
      </w:r>
      <w:r w:rsidR="002C00AF" w:rsidRPr="002C00AF">
        <w:t xml:space="preserve">the </w:t>
      </w:r>
      <w:r w:rsidRPr="00A74D32">
        <w:t xml:space="preserve">vesicles to release their transmitter </w:t>
      </w:r>
      <w:r w:rsidR="002C00AF" w:rsidRPr="002C00AF">
        <w:t>into the synaptic cleft</w:t>
      </w:r>
      <w:r w:rsidR="00C96F8E">
        <w:t>.</w:t>
      </w:r>
      <w:r w:rsidR="002C00AF" w:rsidRPr="002C00AF">
        <w:t xml:space="preserve"> </w:t>
      </w:r>
    </w:p>
    <w:p w:rsidR="00A74D32" w:rsidRDefault="00602221" w:rsidP="004A5CC8">
      <w:pPr>
        <w:pStyle w:val="ListParagraph"/>
        <w:numPr>
          <w:ilvl w:val="0"/>
          <w:numId w:val="55"/>
        </w:numPr>
        <w:spacing w:before="240" w:line="240" w:lineRule="auto"/>
        <w:jc w:val="both"/>
      </w:pPr>
      <w:r w:rsidRPr="00E303A2">
        <w:rPr>
          <w:rFonts w:cs="Times New Roman"/>
        </w:rPr>
        <w:t xml:space="preserve">An </w:t>
      </w:r>
      <w:r>
        <w:rPr>
          <w:rFonts w:cs="Times New Roman"/>
        </w:rPr>
        <w:t xml:space="preserve">action potential and </w:t>
      </w:r>
      <w:r w:rsidRPr="00E303A2">
        <w:rPr>
          <w:rFonts w:cs="Times New Roman"/>
        </w:rPr>
        <w:t>influx of Ca</w:t>
      </w:r>
      <w:r w:rsidRPr="00602221">
        <w:rPr>
          <w:rFonts w:cs="Times New Roman"/>
          <w:vertAlign w:val="superscript"/>
        </w:rPr>
        <w:t>2+</w:t>
      </w:r>
      <w:r w:rsidRPr="00E303A2">
        <w:rPr>
          <w:rFonts w:cs="Times New Roman"/>
        </w:rPr>
        <w:t xml:space="preserve"> into the terminal is essential for transmitter release; therefore, when the influx of Ca</w:t>
      </w:r>
      <w:r w:rsidRPr="00602221">
        <w:rPr>
          <w:rFonts w:cs="Times New Roman"/>
          <w:vertAlign w:val="superscript"/>
        </w:rPr>
        <w:t>2+</w:t>
      </w:r>
      <w:r w:rsidRPr="00E303A2">
        <w:rPr>
          <w:rFonts w:cs="Times New Roman"/>
        </w:rPr>
        <w:t xml:space="preserve"> drops</w:t>
      </w:r>
      <w:r>
        <w:rPr>
          <w:rFonts w:cs="Times New Roman"/>
        </w:rPr>
        <w:t xml:space="preserve"> at the end of AP</w:t>
      </w:r>
      <w:r w:rsidRPr="00E303A2">
        <w:rPr>
          <w:rFonts w:cs="Times New Roman"/>
        </w:rPr>
        <w:t xml:space="preserve">, the </w:t>
      </w:r>
      <w:r>
        <w:rPr>
          <w:rFonts w:cs="Times New Roman"/>
        </w:rPr>
        <w:t>release of neurotransmitter is also stopped</w:t>
      </w:r>
      <w:r w:rsidRPr="00E303A2">
        <w:rPr>
          <w:rFonts w:cs="Times New Roman"/>
        </w:rPr>
        <w:t>.</w:t>
      </w:r>
    </w:p>
    <w:p w:rsidR="002248D7" w:rsidRPr="00E303A2" w:rsidRDefault="002248D7" w:rsidP="002248D7">
      <w:pPr>
        <w:autoSpaceDE w:val="0"/>
        <w:autoSpaceDN w:val="0"/>
        <w:adjustRightInd w:val="0"/>
        <w:spacing w:before="240" w:line="240" w:lineRule="auto"/>
        <w:jc w:val="both"/>
        <w:rPr>
          <w:rFonts w:cs="Arial"/>
        </w:rPr>
      </w:pPr>
      <w:r w:rsidRPr="00E303A2">
        <w:rPr>
          <w:rFonts w:cs="Arial"/>
          <w:b/>
          <w:bCs/>
        </w:rPr>
        <w:t>Quantal Release of Neurotransmitter</w:t>
      </w:r>
      <w:r w:rsidR="00174C1F">
        <w:rPr>
          <w:rFonts w:cs="Arial"/>
          <w:b/>
          <w:bCs/>
        </w:rPr>
        <w:t>s</w:t>
      </w:r>
    </w:p>
    <w:p w:rsidR="00E377F9" w:rsidRPr="00E303A2" w:rsidRDefault="009636A1" w:rsidP="00E303A2">
      <w:pPr>
        <w:spacing w:before="240" w:line="240" w:lineRule="auto"/>
        <w:jc w:val="both"/>
      </w:pPr>
      <w:r>
        <w:t xml:space="preserve">The </w:t>
      </w:r>
      <w:r w:rsidR="00971E8F" w:rsidRPr="00E303A2">
        <w:t xml:space="preserve">neurotransmitters are generally released in tiny packets called quanta. </w:t>
      </w:r>
      <w:r w:rsidR="00C91ABF">
        <w:t xml:space="preserve">Each quantum may consist of </w:t>
      </w:r>
      <w:r w:rsidR="00C91ABF" w:rsidRPr="00E303A2">
        <w:rPr>
          <w:rFonts w:cs="Times New Roman"/>
        </w:rPr>
        <w:t xml:space="preserve">about </w:t>
      </w:r>
      <w:r w:rsidR="00A74D32">
        <w:rPr>
          <w:rFonts w:cs="Times New Roman"/>
        </w:rPr>
        <w:t xml:space="preserve">2000 to </w:t>
      </w:r>
      <w:r w:rsidR="00C91ABF" w:rsidRPr="00E303A2">
        <w:rPr>
          <w:rFonts w:cs="Times New Roman"/>
        </w:rPr>
        <w:t>10,000 molecules</w:t>
      </w:r>
      <w:r w:rsidR="00C91ABF" w:rsidRPr="00C91ABF">
        <w:rPr>
          <w:rFonts w:cs="Times New Roman"/>
        </w:rPr>
        <w:t xml:space="preserve"> </w:t>
      </w:r>
      <w:r w:rsidR="00C91ABF" w:rsidRPr="00E303A2">
        <w:rPr>
          <w:rFonts w:cs="Times New Roman"/>
        </w:rPr>
        <w:t>of transmitter molecules</w:t>
      </w:r>
      <w:r w:rsidR="00C91ABF">
        <w:rPr>
          <w:rFonts w:cs="Times New Roman"/>
        </w:rPr>
        <w:t xml:space="preserve"> that are packed in membrane bound vesicles in the </w:t>
      </w:r>
      <w:r w:rsidR="00C91ABF" w:rsidRPr="00E303A2">
        <w:rPr>
          <w:rFonts w:cs="Times New Roman"/>
        </w:rPr>
        <w:t>presynaptic endings</w:t>
      </w:r>
      <w:r w:rsidR="00C91ABF">
        <w:rPr>
          <w:rFonts w:cs="Times New Roman"/>
        </w:rPr>
        <w:t>.</w:t>
      </w:r>
      <w:r w:rsidR="00C91ABF" w:rsidRPr="00C91ABF">
        <w:rPr>
          <w:rFonts w:cs="Times New Roman"/>
        </w:rPr>
        <w:t xml:space="preserve"> </w:t>
      </w:r>
    </w:p>
    <w:p w:rsidR="004A57FF" w:rsidRPr="00E303A2" w:rsidRDefault="004A57FF" w:rsidP="00E303A2">
      <w:pPr>
        <w:autoSpaceDE w:val="0"/>
        <w:autoSpaceDN w:val="0"/>
        <w:adjustRightInd w:val="0"/>
        <w:spacing w:before="240" w:line="240" w:lineRule="auto"/>
        <w:jc w:val="both"/>
        <w:rPr>
          <w:rFonts w:cs="Arial"/>
        </w:rPr>
      </w:pPr>
      <w:r w:rsidRPr="00E303A2">
        <w:rPr>
          <w:rFonts w:cs="Arial"/>
          <w:b/>
          <w:bCs/>
        </w:rPr>
        <w:t>Depolarization-Release Coupling</w:t>
      </w:r>
    </w:p>
    <w:p w:rsidR="00E27772" w:rsidRDefault="00E27772" w:rsidP="00E303A2">
      <w:pPr>
        <w:autoSpaceDE w:val="0"/>
        <w:autoSpaceDN w:val="0"/>
        <w:adjustRightInd w:val="0"/>
        <w:spacing w:before="240" w:line="240" w:lineRule="auto"/>
        <w:jc w:val="both"/>
        <w:rPr>
          <w:rFonts w:cs="Times New Roman"/>
        </w:rPr>
      </w:pPr>
      <w:r>
        <w:t>T</w:t>
      </w:r>
      <w:r w:rsidRPr="00E303A2">
        <w:t xml:space="preserve">he probability of quantal release dramatically increases </w:t>
      </w:r>
      <w:r w:rsidR="004A57FF" w:rsidRPr="00E303A2">
        <w:t>when the pres</w:t>
      </w:r>
      <w:r>
        <w:t>ynaptic membrane is depolarized</w:t>
      </w:r>
      <w:r w:rsidR="00D62295">
        <w:t xml:space="preserve"> due to action potential</w:t>
      </w:r>
      <w:r w:rsidR="004A57FF" w:rsidRPr="00E303A2">
        <w:t xml:space="preserve">. </w:t>
      </w:r>
      <w:r w:rsidR="00D62295">
        <w:t xml:space="preserve">Moreover, </w:t>
      </w:r>
      <w:r w:rsidR="008B178E" w:rsidRPr="00E303A2">
        <w:rPr>
          <w:rFonts w:cs="Times New Roman"/>
        </w:rPr>
        <w:t>the amoun</w:t>
      </w:r>
      <w:r w:rsidR="009A2B5B">
        <w:rPr>
          <w:rFonts w:cs="Times New Roman"/>
        </w:rPr>
        <w:t>t of transmitter released varies</w:t>
      </w:r>
      <w:r w:rsidR="008B178E" w:rsidRPr="00E303A2">
        <w:rPr>
          <w:rFonts w:cs="Times New Roman"/>
        </w:rPr>
        <w:t xml:space="preserve"> directly with depolarization of the presynaptic term</w:t>
      </w:r>
      <w:r w:rsidR="009A2B5B">
        <w:rPr>
          <w:rFonts w:cs="Times New Roman"/>
        </w:rPr>
        <w:t>inal: more depolarization causes</w:t>
      </w:r>
      <w:r w:rsidR="008B178E" w:rsidRPr="00E303A2">
        <w:rPr>
          <w:rFonts w:cs="Times New Roman"/>
        </w:rPr>
        <w:t xml:space="preserve"> more </w:t>
      </w:r>
      <w:r w:rsidR="00D62295">
        <w:rPr>
          <w:rFonts w:cs="Times New Roman"/>
        </w:rPr>
        <w:t>transmitter molecules</w:t>
      </w:r>
      <w:r w:rsidR="008B178E" w:rsidRPr="00E303A2">
        <w:rPr>
          <w:rFonts w:cs="Times New Roman"/>
        </w:rPr>
        <w:t xml:space="preserve"> to be released. </w:t>
      </w:r>
    </w:p>
    <w:p w:rsidR="00443167" w:rsidRPr="00E303A2" w:rsidRDefault="00443167" w:rsidP="00E303A2">
      <w:pPr>
        <w:autoSpaceDE w:val="0"/>
        <w:autoSpaceDN w:val="0"/>
        <w:adjustRightInd w:val="0"/>
        <w:spacing w:before="240" w:line="240" w:lineRule="auto"/>
        <w:jc w:val="both"/>
        <w:rPr>
          <w:rFonts w:cs="Arial"/>
        </w:rPr>
      </w:pPr>
      <w:r w:rsidRPr="00E303A2">
        <w:rPr>
          <w:rFonts w:cs="Arial"/>
          <w:b/>
          <w:bCs/>
        </w:rPr>
        <w:t>Nonspiking Release</w:t>
      </w:r>
    </w:p>
    <w:p w:rsidR="00174C15" w:rsidRDefault="00174C15" w:rsidP="009A2B5B">
      <w:pPr>
        <w:autoSpaceDE w:val="0"/>
        <w:autoSpaceDN w:val="0"/>
        <w:adjustRightInd w:val="0"/>
        <w:spacing w:before="240" w:line="240" w:lineRule="auto"/>
        <w:jc w:val="both"/>
        <w:rPr>
          <w:rFonts w:cs="Times New Roman"/>
        </w:rPr>
      </w:pPr>
      <w:r>
        <w:rPr>
          <w:rFonts w:cs="Times New Roman"/>
        </w:rPr>
        <w:t>Some neurons</w:t>
      </w:r>
      <w:r w:rsidR="00443167" w:rsidRPr="00E303A2">
        <w:rPr>
          <w:rFonts w:cs="Times New Roman"/>
        </w:rPr>
        <w:t xml:space="preserve"> release neurotransmitter from their terminals even in the absence of APs, which is called nonspiking release. </w:t>
      </w:r>
    </w:p>
    <w:p w:rsidR="00174C15" w:rsidRDefault="00174C15" w:rsidP="009A2B5B">
      <w:pPr>
        <w:autoSpaceDE w:val="0"/>
        <w:autoSpaceDN w:val="0"/>
        <w:adjustRightInd w:val="0"/>
        <w:spacing w:before="240" w:line="240" w:lineRule="auto"/>
        <w:jc w:val="both"/>
        <w:rPr>
          <w:rFonts w:cs="Times New Roman"/>
        </w:rPr>
      </w:pPr>
      <w:r>
        <w:rPr>
          <w:rFonts w:cs="Times New Roman"/>
        </w:rPr>
        <w:t>In</w:t>
      </w:r>
      <w:r w:rsidR="00443167" w:rsidRPr="00E303A2">
        <w:rPr>
          <w:rFonts w:cs="Times New Roman"/>
        </w:rPr>
        <w:t xml:space="preserve"> these neurons information transfer is accomplished by electrotonically conducted </w:t>
      </w:r>
      <w:r>
        <w:rPr>
          <w:rFonts w:cs="Times New Roman"/>
        </w:rPr>
        <w:t>graded potentials</w:t>
      </w:r>
      <w:r w:rsidR="00443167" w:rsidRPr="00E303A2">
        <w:rPr>
          <w:rFonts w:cs="Times New Roman"/>
        </w:rPr>
        <w:t>.</w:t>
      </w:r>
    </w:p>
    <w:p w:rsidR="00174C15" w:rsidRDefault="00443167" w:rsidP="009A2B5B">
      <w:pPr>
        <w:autoSpaceDE w:val="0"/>
        <w:autoSpaceDN w:val="0"/>
        <w:adjustRightInd w:val="0"/>
        <w:spacing w:before="240" w:line="240" w:lineRule="auto"/>
        <w:jc w:val="both"/>
        <w:rPr>
          <w:rFonts w:cs="Times New Roman"/>
        </w:rPr>
      </w:pPr>
      <w:r w:rsidRPr="00E303A2">
        <w:rPr>
          <w:rFonts w:cs="Times New Roman"/>
        </w:rPr>
        <w:lastRenderedPageBreak/>
        <w:t xml:space="preserve">The amount of transmitter that is released into the synaptic cleft by these cells </w:t>
      </w:r>
      <w:r w:rsidR="004F0843">
        <w:rPr>
          <w:rFonts w:cs="Times New Roman"/>
        </w:rPr>
        <w:t xml:space="preserve">also </w:t>
      </w:r>
      <w:r w:rsidRPr="00E303A2">
        <w:rPr>
          <w:rFonts w:cs="Times New Roman"/>
        </w:rPr>
        <w:t xml:space="preserve">depends on the membrane potential. When the cells are more strongly depolarized, they release more transmitter; when they are less strongly depolarized, less transmitter is released. </w:t>
      </w:r>
    </w:p>
    <w:p w:rsidR="00E37CFD" w:rsidRDefault="00E37CFD" w:rsidP="009A2B5B">
      <w:pPr>
        <w:autoSpaceDE w:val="0"/>
        <w:autoSpaceDN w:val="0"/>
        <w:adjustRightInd w:val="0"/>
        <w:spacing w:before="240" w:line="240" w:lineRule="auto"/>
        <w:jc w:val="both"/>
        <w:rPr>
          <w:rFonts w:cs="Arial"/>
          <w:b/>
          <w:bCs/>
        </w:rPr>
      </w:pPr>
      <w:r w:rsidRPr="00E303A2">
        <w:br w:type="page"/>
      </w:r>
    </w:p>
    <w:p w:rsidR="00DA256C" w:rsidRPr="00E303A2" w:rsidRDefault="009A2B5B" w:rsidP="00DA256C">
      <w:pPr>
        <w:spacing w:before="240" w:line="240" w:lineRule="auto"/>
        <w:jc w:val="both"/>
      </w:pPr>
      <w:r>
        <w:rPr>
          <w:b/>
        </w:rPr>
        <w:lastRenderedPageBreak/>
        <w:tab/>
      </w:r>
      <w:bookmarkStart w:id="15" w:name="OLE_LINK28"/>
      <w:bookmarkStart w:id="16" w:name="OLE_LINK29"/>
      <w:r w:rsidR="009E77BE" w:rsidRPr="009E77BE">
        <w:rPr>
          <w:b/>
        </w:rPr>
        <w:t xml:space="preserve">Excitatory </w:t>
      </w:r>
      <w:bookmarkEnd w:id="15"/>
      <w:bookmarkEnd w:id="16"/>
      <w:r w:rsidR="009E77BE" w:rsidRPr="009E77BE">
        <w:rPr>
          <w:b/>
        </w:rPr>
        <w:t xml:space="preserve">and Inhibitory </w:t>
      </w:r>
      <w:r w:rsidR="009E77BE">
        <w:rPr>
          <w:b/>
        </w:rPr>
        <w:t>P</w:t>
      </w:r>
      <w:r w:rsidR="009E77BE" w:rsidRPr="009E77BE">
        <w:rPr>
          <w:b/>
        </w:rPr>
        <w:t xml:space="preserve">ostsynaptic </w:t>
      </w:r>
      <w:r w:rsidR="009E77BE">
        <w:rPr>
          <w:b/>
        </w:rPr>
        <w:t>P</w:t>
      </w:r>
      <w:r w:rsidR="009E77BE" w:rsidRPr="009E77BE">
        <w:rPr>
          <w:b/>
        </w:rPr>
        <w:t>otentials</w:t>
      </w:r>
      <w:r w:rsidR="00DA256C" w:rsidRPr="00E303A2">
        <w:t xml:space="preserve"> </w:t>
      </w:r>
    </w:p>
    <w:p w:rsidR="00883DC1" w:rsidRDefault="00883DC1" w:rsidP="00DA256C">
      <w:pPr>
        <w:spacing w:before="240" w:line="240" w:lineRule="auto"/>
        <w:jc w:val="both"/>
      </w:pPr>
      <w:r w:rsidRPr="009E77BE">
        <w:rPr>
          <w:b/>
        </w:rPr>
        <w:t xml:space="preserve">Excitatory </w:t>
      </w:r>
      <w:r>
        <w:rPr>
          <w:b/>
        </w:rPr>
        <w:t>P</w:t>
      </w:r>
      <w:r w:rsidRPr="009E77BE">
        <w:rPr>
          <w:b/>
        </w:rPr>
        <w:t xml:space="preserve">ostsynaptic </w:t>
      </w:r>
      <w:r>
        <w:rPr>
          <w:b/>
        </w:rPr>
        <w:t>P</w:t>
      </w:r>
      <w:r w:rsidRPr="009E77BE">
        <w:rPr>
          <w:b/>
        </w:rPr>
        <w:t>otentials</w:t>
      </w:r>
    </w:p>
    <w:p w:rsidR="00883DC1" w:rsidRDefault="00883DC1" w:rsidP="00DA256C">
      <w:pPr>
        <w:spacing w:before="240" w:line="240" w:lineRule="auto"/>
        <w:jc w:val="both"/>
      </w:pPr>
      <w:r>
        <w:t xml:space="preserve">An </w:t>
      </w:r>
      <w:r w:rsidRPr="00883DC1">
        <w:t>excitatory postsynaptic potential (EPSP) is a synaptic potential that makes the postsynaptic neuron more likely to fire an action potential.</w:t>
      </w:r>
    </w:p>
    <w:p w:rsidR="00883DC1" w:rsidRDefault="003C1BF5" w:rsidP="00DA256C">
      <w:pPr>
        <w:spacing w:before="240" w:line="240" w:lineRule="auto"/>
        <w:jc w:val="both"/>
      </w:pPr>
      <w:r>
        <w:t xml:space="preserve">It results from </w:t>
      </w:r>
      <w:r w:rsidRPr="003C1BF5">
        <w:t xml:space="preserve">the </w:t>
      </w:r>
      <w:r>
        <w:t>flow of positively charged Na</w:t>
      </w:r>
      <w:r w:rsidRPr="003C1BF5">
        <w:rPr>
          <w:vertAlign w:val="superscript"/>
        </w:rPr>
        <w:t>+</w:t>
      </w:r>
      <w:r>
        <w:t xml:space="preserve"> or Ca</w:t>
      </w:r>
      <w:r w:rsidRPr="003C1BF5">
        <w:rPr>
          <w:vertAlign w:val="superscript"/>
        </w:rPr>
        <w:t>2+</w:t>
      </w:r>
      <w:r>
        <w:rPr>
          <w:vertAlign w:val="superscript"/>
        </w:rPr>
        <w:t xml:space="preserve"> </w:t>
      </w:r>
      <w:r>
        <w:t xml:space="preserve">ions </w:t>
      </w:r>
      <w:r w:rsidRPr="003C1BF5">
        <w:t>into the postsynaptic cell</w:t>
      </w:r>
      <w:r>
        <w:t xml:space="preserve">. It happens when </w:t>
      </w:r>
      <w:r w:rsidR="008149DF">
        <w:t>specific</w:t>
      </w:r>
      <w:r>
        <w:t xml:space="preserve"> </w:t>
      </w:r>
      <w:r w:rsidRPr="003C1BF5">
        <w:t>ligand-gated ion channels</w:t>
      </w:r>
      <w:r>
        <w:t xml:space="preserve"> </w:t>
      </w:r>
      <w:r w:rsidRPr="003C1BF5">
        <w:t>open</w:t>
      </w:r>
      <w:r>
        <w:t xml:space="preserve"> due to the binding of certain neurotransmitters during fast chemical transmission.</w:t>
      </w:r>
    </w:p>
    <w:p w:rsidR="00883DC1" w:rsidRDefault="001879E6" w:rsidP="00DA256C">
      <w:pPr>
        <w:spacing w:before="240" w:line="240" w:lineRule="auto"/>
        <w:jc w:val="both"/>
      </w:pPr>
      <w:r w:rsidRPr="001879E6">
        <w:t xml:space="preserve">The flow of ions that causes an EPSP is </w:t>
      </w:r>
      <w:r w:rsidR="00152828">
        <w:t>known as</w:t>
      </w:r>
      <w:r w:rsidRPr="001879E6">
        <w:t xml:space="preserve"> excitatory postsynaptic current</w:t>
      </w:r>
      <w:r w:rsidR="00D01F12">
        <w:t>.</w:t>
      </w:r>
      <w:r w:rsidR="009B5A49">
        <w:t xml:space="preserve"> </w:t>
      </w:r>
      <w:r w:rsidR="004830B8">
        <w:t>However</w:t>
      </w:r>
      <w:r w:rsidR="009B5A49">
        <w:t xml:space="preserve"> the current flowing through a single ion channel is too small to generate a </w:t>
      </w:r>
      <w:r w:rsidR="006D63A7">
        <w:t>measureable potential difference</w:t>
      </w:r>
      <w:r w:rsidR="004830B8">
        <w:t xml:space="preserve"> in the post synaptic cell.</w:t>
      </w:r>
      <w:r w:rsidR="009B5A49">
        <w:t xml:space="preserve"> </w:t>
      </w:r>
      <w:r w:rsidR="004830B8">
        <w:t>T</w:t>
      </w:r>
      <w:r w:rsidR="009B5A49">
        <w:t>he</w:t>
      </w:r>
      <w:r w:rsidR="004830B8">
        <w:t>refore,</w:t>
      </w:r>
      <w:r w:rsidR="009B5A49">
        <w:t xml:space="preserve"> </w:t>
      </w:r>
      <w:r w:rsidR="004830B8">
        <w:t xml:space="preserve">ionic </w:t>
      </w:r>
      <w:r w:rsidR="00E73B89">
        <w:t>currents flowing through many channels (</w:t>
      </w:r>
      <w:r w:rsidR="00E73B89" w:rsidRPr="00E73B89">
        <w:t>about 40 to 80</w:t>
      </w:r>
      <w:r w:rsidR="00E73B89">
        <w:t>) are summed up by a process called summation to produce an EPSP.</w:t>
      </w:r>
    </w:p>
    <w:p w:rsidR="00883DC1" w:rsidRDefault="00AF1AF8" w:rsidP="00DA256C">
      <w:pPr>
        <w:spacing w:before="240" w:line="240" w:lineRule="auto"/>
        <w:jc w:val="both"/>
      </w:pPr>
      <w:r w:rsidRPr="00AF1AF8">
        <w:t>Larger EPSPs result in greater membrane depolarization and thus increase the likelihood that the postsynaptic cell reaches the threshold for firing an action potential.</w:t>
      </w:r>
    </w:p>
    <w:p w:rsidR="00883DC1" w:rsidRDefault="00907B14" w:rsidP="00DA256C">
      <w:pPr>
        <w:spacing w:before="240" w:line="240" w:lineRule="auto"/>
        <w:jc w:val="both"/>
      </w:pPr>
      <w:r w:rsidRPr="00907B14">
        <w:t>The neurotransmitter most often associated with EPSPs</w:t>
      </w:r>
      <w:r>
        <w:t xml:space="preserve"> in CNS is Glutamate while Acetylcholine is the most common excitatory neurotransmitter at the </w:t>
      </w:r>
      <w:r w:rsidRPr="00907B14">
        <w:t>neuromuscular junction</w:t>
      </w:r>
      <w:r>
        <w:t>s.</w:t>
      </w:r>
    </w:p>
    <w:p w:rsidR="00883DC1" w:rsidRDefault="00151735" w:rsidP="00DA256C">
      <w:pPr>
        <w:spacing w:before="240" w:line="240" w:lineRule="auto"/>
        <w:jc w:val="both"/>
      </w:pPr>
      <w:bookmarkStart w:id="17" w:name="OLE_LINK30"/>
      <w:bookmarkStart w:id="18" w:name="OLE_LINK31"/>
      <w:r w:rsidRPr="009E77BE">
        <w:rPr>
          <w:b/>
        </w:rPr>
        <w:t xml:space="preserve">Inhibitory </w:t>
      </w:r>
      <w:r>
        <w:rPr>
          <w:b/>
        </w:rPr>
        <w:t>P</w:t>
      </w:r>
      <w:r w:rsidRPr="009E77BE">
        <w:rPr>
          <w:b/>
        </w:rPr>
        <w:t xml:space="preserve">ostsynaptic </w:t>
      </w:r>
      <w:r>
        <w:rPr>
          <w:b/>
        </w:rPr>
        <w:t>P</w:t>
      </w:r>
      <w:r w:rsidRPr="009E77BE">
        <w:rPr>
          <w:b/>
        </w:rPr>
        <w:t>otentials</w:t>
      </w:r>
      <w:bookmarkEnd w:id="17"/>
      <w:bookmarkEnd w:id="18"/>
    </w:p>
    <w:p w:rsidR="00883DC1" w:rsidRDefault="00332BCA" w:rsidP="00DA256C">
      <w:pPr>
        <w:spacing w:before="240" w:line="240" w:lineRule="auto"/>
        <w:jc w:val="both"/>
      </w:pPr>
      <w:r w:rsidRPr="00332BCA">
        <w:t>An inhibitory postsynaptic potential (IPSP) is a kind of synaptic potential that makes a postsynaptic neuron less likely to generate an action potential</w:t>
      </w:r>
      <w:r w:rsidR="00034473">
        <w:t>.</w:t>
      </w:r>
    </w:p>
    <w:p w:rsidR="00883DC1" w:rsidRDefault="00C34B23" w:rsidP="00DA256C">
      <w:pPr>
        <w:spacing w:before="240" w:line="240" w:lineRule="auto"/>
        <w:jc w:val="both"/>
      </w:pPr>
      <w:r>
        <w:t>I</w:t>
      </w:r>
      <w:r w:rsidRPr="00C34B23">
        <w:t>nhibitory postsynaptic potentials (IPSPs) usually result from the flow of negative ions into the cell or positive ions out of the cell.</w:t>
      </w:r>
    </w:p>
    <w:p w:rsidR="00DF28D1" w:rsidRDefault="00DF28D1" w:rsidP="00DA256C">
      <w:pPr>
        <w:spacing w:before="240" w:line="240" w:lineRule="auto"/>
        <w:jc w:val="both"/>
      </w:pPr>
      <w:r w:rsidRPr="00E303A2">
        <w:t>Inhibitory synaptic currents are typically carried by channels that are permeable either to K</w:t>
      </w:r>
      <w:r w:rsidRPr="00B25068">
        <w:rPr>
          <w:vertAlign w:val="superscript"/>
        </w:rPr>
        <w:t>+</w:t>
      </w:r>
      <w:r>
        <w:t xml:space="preserve"> or to Cl</w:t>
      </w:r>
      <w:r w:rsidRPr="00B25068">
        <w:rPr>
          <w:vertAlign w:val="superscript"/>
        </w:rPr>
        <w:t>-</w:t>
      </w:r>
      <w:r w:rsidRPr="00E303A2">
        <w:t>.</w:t>
      </w:r>
    </w:p>
    <w:p w:rsidR="0002474E" w:rsidRDefault="00DF11AD" w:rsidP="00DA256C">
      <w:pPr>
        <w:spacing w:before="240" w:line="240" w:lineRule="auto"/>
        <w:jc w:val="both"/>
      </w:pPr>
      <w:r w:rsidRPr="00DF11AD">
        <w:t>IPSPs can take place at all chemical synapses</w:t>
      </w:r>
      <w:r>
        <w:t xml:space="preserve"> that </w:t>
      </w:r>
      <w:r w:rsidRPr="00DF11AD">
        <w:t xml:space="preserve">release </w:t>
      </w:r>
      <w:r>
        <w:t xml:space="preserve">inhibitory </w:t>
      </w:r>
      <w:r w:rsidRPr="00DF11AD">
        <w:t>neurotransmitters</w:t>
      </w:r>
      <w:r w:rsidR="00BD30B0">
        <w:t xml:space="preserve"> e.g. GABA and Glycine</w:t>
      </w:r>
      <w:r>
        <w:t xml:space="preserve">. These </w:t>
      </w:r>
      <w:r w:rsidRPr="00DF11AD">
        <w:t>neurotransmitters</w:t>
      </w:r>
      <w:r>
        <w:t xml:space="preserve"> </w:t>
      </w:r>
      <w:r w:rsidRPr="00DF11AD">
        <w:t>bind to the postsynaptic receptors th</w:t>
      </w:r>
      <w:r>
        <w:t>at induce</w:t>
      </w:r>
      <w:r w:rsidRPr="00DF11AD">
        <w:t xml:space="preserve"> a change in the permeability of the postsynaptic neuronal membrane to particular ions</w:t>
      </w:r>
      <w:r>
        <w:t>, causing either Cl</w:t>
      </w:r>
      <w:r w:rsidRPr="00DF11AD">
        <w:rPr>
          <w:vertAlign w:val="superscript"/>
        </w:rPr>
        <w:t>-</w:t>
      </w:r>
      <w:r>
        <w:t xml:space="preserve"> inflow or K</w:t>
      </w:r>
      <w:r w:rsidRPr="00DF11AD">
        <w:rPr>
          <w:vertAlign w:val="superscript"/>
        </w:rPr>
        <w:t>+</w:t>
      </w:r>
      <w:r>
        <w:t xml:space="preserve"> outflow. </w:t>
      </w:r>
    </w:p>
    <w:p w:rsidR="0002474E" w:rsidRDefault="0002474E" w:rsidP="00DA256C">
      <w:pPr>
        <w:spacing w:before="240" w:line="240" w:lineRule="auto"/>
        <w:jc w:val="both"/>
      </w:pPr>
      <w:r>
        <w:t>Such ionic</w:t>
      </w:r>
      <w:r w:rsidRPr="0002474E">
        <w:t xml:space="preserve"> current</w:t>
      </w:r>
      <w:r>
        <w:t>s</w:t>
      </w:r>
      <w:r w:rsidRPr="0002474E">
        <w:t xml:space="preserve"> </w:t>
      </w:r>
      <w:r>
        <w:t xml:space="preserve">cause </w:t>
      </w:r>
      <w:r w:rsidRPr="0002474E">
        <w:t xml:space="preserve">the postsynaptic membrane potential </w:t>
      </w:r>
      <w:r>
        <w:t xml:space="preserve">to </w:t>
      </w:r>
      <w:r w:rsidRPr="0002474E">
        <w:t>become more negative than the resting membrane potential</w:t>
      </w:r>
      <w:r>
        <w:t>. As a result the post synaptic membrane becomes</w:t>
      </w:r>
      <w:r w:rsidRPr="0002474E">
        <w:t xml:space="preserve"> hyperpolari</w:t>
      </w:r>
      <w:r>
        <w:t xml:space="preserve">zed. </w:t>
      </w:r>
    </w:p>
    <w:p w:rsidR="0002474E" w:rsidRDefault="0002474E" w:rsidP="00DA256C">
      <w:pPr>
        <w:spacing w:before="240" w:line="240" w:lineRule="auto"/>
        <w:jc w:val="both"/>
      </w:pPr>
      <w:r w:rsidRPr="0002474E">
        <w:t xml:space="preserve">In order for an action potential to be generated, depolarization of the postsynaptic membrane needs to occur, where the membrane potential becomes more positive than resting membrane potential. </w:t>
      </w:r>
    </w:p>
    <w:p w:rsidR="0002474E" w:rsidRDefault="0002474E" w:rsidP="00DA256C">
      <w:pPr>
        <w:spacing w:before="240" w:line="240" w:lineRule="auto"/>
        <w:jc w:val="both"/>
      </w:pPr>
      <w:r w:rsidRPr="0002474E">
        <w:t>Therefore, hyperpolarization of the postsynaptic membrane makes action potential less likely to occur</w:t>
      </w:r>
      <w:r>
        <w:t xml:space="preserve"> </w:t>
      </w:r>
      <w:r w:rsidRPr="0002474E">
        <w:t>in the postsynaptic neuron</w:t>
      </w:r>
      <w:r>
        <w:t>.</w:t>
      </w:r>
    </w:p>
    <w:p w:rsidR="00034473" w:rsidRDefault="00034473" w:rsidP="00DA256C">
      <w:pPr>
        <w:spacing w:before="240" w:line="240" w:lineRule="auto"/>
        <w:jc w:val="both"/>
        <w:rPr>
          <w:b/>
        </w:rPr>
      </w:pPr>
    </w:p>
    <w:p w:rsidR="00034473" w:rsidRDefault="00034473" w:rsidP="00DA256C">
      <w:pPr>
        <w:spacing w:before="240" w:line="240" w:lineRule="auto"/>
        <w:jc w:val="both"/>
        <w:rPr>
          <w:b/>
        </w:rPr>
      </w:pPr>
    </w:p>
    <w:p w:rsidR="0000726D" w:rsidRPr="0000726D" w:rsidRDefault="0000726D" w:rsidP="00DA256C">
      <w:pPr>
        <w:spacing w:before="240" w:line="240" w:lineRule="auto"/>
        <w:jc w:val="both"/>
        <w:rPr>
          <w:b/>
        </w:rPr>
      </w:pPr>
      <w:r w:rsidRPr="0000726D">
        <w:rPr>
          <w:b/>
        </w:rPr>
        <w:lastRenderedPageBreak/>
        <w:t>Channel properties are more important than the neurotransmitter:</w:t>
      </w:r>
    </w:p>
    <w:p w:rsidR="00A420E7" w:rsidRDefault="00A420E7" w:rsidP="00DA256C">
      <w:pPr>
        <w:spacing w:before="240" w:line="240" w:lineRule="auto"/>
        <w:jc w:val="both"/>
      </w:pPr>
      <w:r>
        <w:t xml:space="preserve">It is noteworthy </w:t>
      </w:r>
      <w:r w:rsidR="00DA256C" w:rsidRPr="00E303A2">
        <w:t>that there is nothing inherently excitatory or inhibitory about any particul</w:t>
      </w:r>
      <w:r w:rsidR="00DA256C">
        <w:t>ar transmitter substance. Rather</w:t>
      </w:r>
      <w:r w:rsidR="00DA256C" w:rsidRPr="00E303A2">
        <w:t xml:space="preserve"> the properties of the channels that are opened by the transmitter and the identities of the ions that flow through those channels, determine how a transmitter affects the postsynaptic cell. </w:t>
      </w:r>
    </w:p>
    <w:p w:rsidR="00A420E7" w:rsidRDefault="00DA256C" w:rsidP="00DA256C">
      <w:pPr>
        <w:spacing w:before="240" w:line="240" w:lineRule="auto"/>
        <w:jc w:val="both"/>
      </w:pPr>
      <w:r w:rsidRPr="00E303A2">
        <w:t>For example, ACh is an excitatory transmitter at the vertebrate neuromuscular junction, where it opens channels that allow Na</w:t>
      </w:r>
      <w:r w:rsidRPr="00A420E7">
        <w:rPr>
          <w:vertAlign w:val="superscript"/>
        </w:rPr>
        <w:t>+</w:t>
      </w:r>
      <w:r w:rsidRPr="00E303A2">
        <w:t xml:space="preserve"> </w:t>
      </w:r>
      <w:r w:rsidR="00A420E7">
        <w:t xml:space="preserve">to flow in </w:t>
      </w:r>
      <w:r w:rsidRPr="00E303A2">
        <w:t>and K</w:t>
      </w:r>
      <w:r w:rsidRPr="00A420E7">
        <w:rPr>
          <w:vertAlign w:val="superscript"/>
        </w:rPr>
        <w:t>+</w:t>
      </w:r>
      <w:r w:rsidRPr="00E303A2">
        <w:t xml:space="preserve"> </w:t>
      </w:r>
      <w:r w:rsidR="00A420E7">
        <w:t>to flow out of</w:t>
      </w:r>
      <w:r w:rsidRPr="00E303A2">
        <w:t xml:space="preserve"> the postsynaptic membrane. </w:t>
      </w:r>
    </w:p>
    <w:p w:rsidR="00DA256C" w:rsidRDefault="00DA256C" w:rsidP="00DA256C">
      <w:pPr>
        <w:spacing w:before="240" w:line="240" w:lineRule="auto"/>
        <w:jc w:val="both"/>
      </w:pPr>
      <w:r w:rsidRPr="00E303A2">
        <w:t xml:space="preserve">In contrast, ACh is inhibitory at the terminals of parasympathetic neurons </w:t>
      </w:r>
      <w:r w:rsidR="00034473">
        <w:t>in</w:t>
      </w:r>
      <w:r w:rsidRPr="00E303A2">
        <w:t xml:space="preserve"> the vertebrate heart, where </w:t>
      </w:r>
      <w:bookmarkStart w:id="19" w:name="OLE_LINK32"/>
      <w:r w:rsidRPr="00E303A2">
        <w:t>it affects K</w:t>
      </w:r>
      <w:r w:rsidR="00D965DA" w:rsidRPr="00D965DA">
        <w:rPr>
          <w:vertAlign w:val="superscript"/>
        </w:rPr>
        <w:t>+</w:t>
      </w:r>
      <w:r w:rsidR="00D965DA">
        <w:t xml:space="preserve"> </w:t>
      </w:r>
      <w:r w:rsidRPr="00E303A2">
        <w:t>selective channels</w:t>
      </w:r>
      <w:r w:rsidR="001E07F1">
        <w:t xml:space="preserve"> only that prolong hyperpolarization </w:t>
      </w:r>
      <w:bookmarkEnd w:id="19"/>
      <w:r w:rsidR="001E07F1">
        <w:t>and thereby inhibiting the generation of action potentials</w:t>
      </w:r>
      <w:r w:rsidRPr="00E303A2">
        <w:t>.</w:t>
      </w:r>
    </w:p>
    <w:p w:rsidR="00DA256C" w:rsidRDefault="00DA256C" w:rsidP="00DA256C">
      <w:pPr>
        <w:spacing w:before="240" w:line="240" w:lineRule="auto"/>
        <w:jc w:val="both"/>
      </w:pPr>
    </w:p>
    <w:p w:rsidR="00DA256C" w:rsidRDefault="00DA256C" w:rsidP="00DA256C">
      <w:pPr>
        <w:spacing w:before="240" w:line="240" w:lineRule="auto"/>
        <w:jc w:val="both"/>
      </w:pPr>
    </w:p>
    <w:p w:rsidR="00D92A6D" w:rsidRDefault="00D92A6D" w:rsidP="00DA256C">
      <w:pPr>
        <w:spacing w:before="240" w:line="240" w:lineRule="auto"/>
        <w:jc w:val="both"/>
      </w:pPr>
    </w:p>
    <w:p w:rsidR="00D92A6D" w:rsidRDefault="00D92A6D" w:rsidP="00DA256C">
      <w:pPr>
        <w:spacing w:before="240" w:line="240" w:lineRule="auto"/>
        <w:jc w:val="both"/>
      </w:pPr>
    </w:p>
    <w:p w:rsidR="00D92A6D" w:rsidRDefault="00D92A6D" w:rsidP="00DA256C">
      <w:pPr>
        <w:spacing w:before="240" w:line="240" w:lineRule="auto"/>
        <w:jc w:val="both"/>
      </w:pPr>
    </w:p>
    <w:p w:rsidR="00DA256C" w:rsidRPr="00E303A2" w:rsidRDefault="00DA256C" w:rsidP="00DA256C">
      <w:pPr>
        <w:spacing w:before="240" w:line="240" w:lineRule="auto"/>
        <w:jc w:val="both"/>
      </w:pPr>
      <w:r w:rsidRPr="00E303A2">
        <w:br w:type="page"/>
      </w:r>
    </w:p>
    <w:p w:rsidR="00AD7FC9" w:rsidRPr="00E303A2" w:rsidRDefault="00A47BE1" w:rsidP="00E303A2">
      <w:pPr>
        <w:autoSpaceDE w:val="0"/>
        <w:autoSpaceDN w:val="0"/>
        <w:adjustRightInd w:val="0"/>
        <w:spacing w:before="240" w:line="240" w:lineRule="auto"/>
        <w:jc w:val="both"/>
        <w:rPr>
          <w:rFonts w:cs="Arial"/>
        </w:rPr>
      </w:pPr>
      <w:r>
        <w:rPr>
          <w:rFonts w:cs="Arial"/>
          <w:b/>
          <w:bCs/>
        </w:rPr>
        <w:lastRenderedPageBreak/>
        <w:tab/>
      </w:r>
      <w:r w:rsidR="006C4FC0">
        <w:rPr>
          <w:rFonts w:cs="Arial"/>
          <w:b/>
          <w:bCs/>
        </w:rPr>
        <w:t>Neurotransmit</w:t>
      </w:r>
      <w:r w:rsidR="006C4FC0" w:rsidRPr="00E303A2">
        <w:rPr>
          <w:rFonts w:cs="Arial"/>
          <w:b/>
          <w:bCs/>
        </w:rPr>
        <w:t>ters</w:t>
      </w:r>
      <w:r w:rsidR="006C4FC0">
        <w:rPr>
          <w:rFonts w:cs="Arial"/>
          <w:b/>
          <w:bCs/>
        </w:rPr>
        <w:t xml:space="preserve">: Diversity and Classification </w:t>
      </w:r>
    </w:p>
    <w:p w:rsidR="006D3D2E" w:rsidRPr="006D3D2E" w:rsidRDefault="006D3D2E" w:rsidP="00DC4604">
      <w:pPr>
        <w:spacing w:before="240" w:line="240" w:lineRule="auto"/>
        <w:jc w:val="both"/>
        <w:rPr>
          <w:rFonts w:cs="Times New Roman"/>
          <w:b/>
        </w:rPr>
      </w:pPr>
      <w:r w:rsidRPr="006D3D2E">
        <w:rPr>
          <w:rFonts w:cs="Times New Roman"/>
          <w:b/>
        </w:rPr>
        <w:t>Diversity</w:t>
      </w:r>
    </w:p>
    <w:p w:rsidR="00147D74" w:rsidRDefault="005D409B" w:rsidP="00DC4604">
      <w:pPr>
        <w:spacing w:before="240" w:line="240" w:lineRule="auto"/>
        <w:jc w:val="both"/>
      </w:pPr>
      <w:r w:rsidRPr="00E303A2">
        <w:rPr>
          <w:rFonts w:cs="Times New Roman"/>
        </w:rPr>
        <w:t>By the mid-1960s, only three neurotransmitters had been identified</w:t>
      </w:r>
      <w:r w:rsidR="009B6BE1">
        <w:rPr>
          <w:rFonts w:cs="Times New Roman"/>
        </w:rPr>
        <w:t>. These were acetylcholine, norepinephrine</w:t>
      </w:r>
      <w:r w:rsidRPr="00E303A2">
        <w:rPr>
          <w:rFonts w:cs="Times New Roman"/>
        </w:rPr>
        <w:t xml:space="preserve"> and </w:t>
      </w:r>
      <w:r w:rsidR="00FC5F07" w:rsidRPr="00FC5F07">
        <w:rPr>
          <w:rFonts w:cstheme="minorHAnsi"/>
          <w:color w:val="545454"/>
          <w:shd w:val="clear" w:color="auto" w:fill="FFFFFF"/>
        </w:rPr>
        <w:t>γ</w:t>
      </w:r>
      <w:r w:rsidRPr="00E303A2">
        <w:rPr>
          <w:rFonts w:cs="Times New Roman"/>
        </w:rPr>
        <w:t xml:space="preserve">-aminobutyric acid (GABA). </w:t>
      </w:r>
      <w:r w:rsidR="00DC4604" w:rsidRPr="00E303A2">
        <w:t xml:space="preserve">Today, more than </w:t>
      </w:r>
      <w:r w:rsidR="009B6BE1">
        <w:t>100</w:t>
      </w:r>
      <w:r w:rsidR="00DC4604" w:rsidRPr="00E303A2">
        <w:t xml:space="preserve"> neurotransmitters have been identified </w:t>
      </w:r>
      <w:r w:rsidR="00EA2C7C">
        <w:t xml:space="preserve">that vary in size and molecular weight and belong to various chemical </w:t>
      </w:r>
      <w:r w:rsidR="00371DBA">
        <w:t>categories.</w:t>
      </w:r>
    </w:p>
    <w:p w:rsidR="006D3D2E" w:rsidRDefault="006D3D2E" w:rsidP="006D3D2E">
      <w:pPr>
        <w:spacing w:before="240" w:line="240" w:lineRule="auto"/>
        <w:jc w:val="both"/>
      </w:pPr>
      <w:r w:rsidRPr="007008E1">
        <w:rPr>
          <w:rFonts w:cs="Times New Roman"/>
          <w:b/>
        </w:rPr>
        <w:t>Classification Based on</w:t>
      </w:r>
      <w:r>
        <w:rPr>
          <w:rFonts w:cs="Times New Roman"/>
          <w:b/>
        </w:rPr>
        <w:t xml:space="preserve"> Chemical Structure</w:t>
      </w:r>
    </w:p>
    <w:p w:rsidR="006D3D2E" w:rsidRDefault="006D3D2E" w:rsidP="006D3D2E">
      <w:pPr>
        <w:spacing w:before="240" w:line="240" w:lineRule="auto"/>
        <w:jc w:val="both"/>
      </w:pPr>
      <w:r>
        <w:t>B</w:t>
      </w:r>
      <w:r w:rsidRPr="00E303A2">
        <w:t>ased on their chemical structure</w:t>
      </w:r>
      <w:r>
        <w:t>, n</w:t>
      </w:r>
      <w:r w:rsidRPr="00E303A2">
        <w:t xml:space="preserve">eurotransmitters can be sorted into </w:t>
      </w:r>
      <w:r>
        <w:t>two</w:t>
      </w:r>
      <w:r w:rsidRPr="00E303A2">
        <w:t xml:space="preserve"> groups</w:t>
      </w:r>
      <w:r>
        <w:t xml:space="preserve">: </w:t>
      </w:r>
    </w:p>
    <w:p w:rsidR="006D3D2E" w:rsidRPr="00EA2C7C" w:rsidRDefault="006D3D2E" w:rsidP="007A1724">
      <w:pPr>
        <w:pStyle w:val="ListParagraph"/>
        <w:numPr>
          <w:ilvl w:val="0"/>
          <w:numId w:val="22"/>
        </w:numPr>
        <w:spacing w:before="240" w:line="240" w:lineRule="auto"/>
        <w:jc w:val="both"/>
        <w:rPr>
          <w:b/>
        </w:rPr>
      </w:pPr>
      <w:r w:rsidRPr="00EA2C7C">
        <w:rPr>
          <w:b/>
        </w:rPr>
        <w:t xml:space="preserve">Small, low molecular weight </w:t>
      </w:r>
      <w:r w:rsidR="00371DBA">
        <w:rPr>
          <w:rFonts w:cs="Arial"/>
          <w:b/>
          <w:bCs/>
        </w:rPr>
        <w:t>Neurotransmit</w:t>
      </w:r>
      <w:r w:rsidR="00371DBA" w:rsidRPr="00E303A2">
        <w:rPr>
          <w:rFonts w:cs="Arial"/>
          <w:b/>
          <w:bCs/>
        </w:rPr>
        <w:t>ters</w:t>
      </w:r>
      <w:r w:rsidRPr="00EA2C7C">
        <w:rPr>
          <w:b/>
        </w:rPr>
        <w:t xml:space="preserve">. </w:t>
      </w:r>
    </w:p>
    <w:p w:rsidR="006D3D2E" w:rsidRDefault="006D3D2E" w:rsidP="006D3D2E">
      <w:pPr>
        <w:pStyle w:val="ListParagraph"/>
        <w:spacing w:before="240" w:line="240" w:lineRule="auto"/>
        <w:jc w:val="both"/>
      </w:pPr>
      <w:r>
        <w:t>They include:</w:t>
      </w:r>
    </w:p>
    <w:p w:rsidR="006D3D2E" w:rsidRPr="00E82B88" w:rsidRDefault="006D3D2E" w:rsidP="007A1724">
      <w:pPr>
        <w:pStyle w:val="ListParagraph"/>
        <w:numPr>
          <w:ilvl w:val="0"/>
          <w:numId w:val="21"/>
        </w:numPr>
        <w:spacing w:before="240" w:line="240" w:lineRule="auto"/>
        <w:jc w:val="both"/>
        <w:rPr>
          <w:b/>
        </w:rPr>
      </w:pPr>
      <w:r w:rsidRPr="00E82B88">
        <w:rPr>
          <w:b/>
        </w:rPr>
        <w:t>Acetylcholine</w:t>
      </w:r>
    </w:p>
    <w:p w:rsidR="006D3D2E" w:rsidRPr="00E82B88" w:rsidRDefault="006D3D2E" w:rsidP="007A1724">
      <w:pPr>
        <w:pStyle w:val="ListParagraph"/>
        <w:numPr>
          <w:ilvl w:val="0"/>
          <w:numId w:val="21"/>
        </w:numPr>
        <w:spacing w:before="240" w:line="240" w:lineRule="auto"/>
        <w:jc w:val="both"/>
        <w:rPr>
          <w:b/>
        </w:rPr>
      </w:pPr>
      <w:r w:rsidRPr="00E82B88">
        <w:rPr>
          <w:b/>
        </w:rPr>
        <w:t>Amino acids</w:t>
      </w:r>
    </w:p>
    <w:p w:rsidR="006D3D2E" w:rsidRDefault="006D3D2E" w:rsidP="006D3D2E">
      <w:pPr>
        <w:pStyle w:val="ListParagraph"/>
        <w:spacing w:before="240" w:line="240" w:lineRule="auto"/>
        <w:ind w:firstLine="720"/>
        <w:jc w:val="both"/>
      </w:pPr>
      <w:r>
        <w:t>Include GABA, Glycine, Glutamate, Aspartate</w:t>
      </w:r>
    </w:p>
    <w:p w:rsidR="006D3D2E" w:rsidRPr="00597583" w:rsidRDefault="006D3D2E" w:rsidP="007A1724">
      <w:pPr>
        <w:pStyle w:val="ListParagraph"/>
        <w:numPr>
          <w:ilvl w:val="0"/>
          <w:numId w:val="21"/>
        </w:numPr>
        <w:spacing w:before="240" w:line="240" w:lineRule="auto"/>
        <w:jc w:val="both"/>
        <w:rPr>
          <w:b/>
        </w:rPr>
      </w:pPr>
      <w:r w:rsidRPr="00597583">
        <w:rPr>
          <w:b/>
        </w:rPr>
        <w:t>Biogenic amines</w:t>
      </w:r>
    </w:p>
    <w:p w:rsidR="006D3D2E" w:rsidRDefault="006D3D2E" w:rsidP="006D3D2E">
      <w:pPr>
        <w:pStyle w:val="ListParagraph"/>
        <w:spacing w:before="240" w:line="240" w:lineRule="auto"/>
        <w:ind w:firstLine="720"/>
        <w:jc w:val="both"/>
      </w:pPr>
      <w:r>
        <w:t xml:space="preserve">Include </w:t>
      </w:r>
      <w:r w:rsidRPr="00990DFE">
        <w:t>Norepinephrine, Epinephrine, Dopamine, Serotonin and Histamine</w:t>
      </w:r>
      <w:r>
        <w:t>.</w:t>
      </w:r>
    </w:p>
    <w:p w:rsidR="006D3D2E" w:rsidRDefault="006D3D2E" w:rsidP="007A1724">
      <w:pPr>
        <w:pStyle w:val="ListParagraph"/>
        <w:numPr>
          <w:ilvl w:val="0"/>
          <w:numId w:val="21"/>
        </w:numPr>
        <w:spacing w:before="240" w:line="240" w:lineRule="auto"/>
        <w:jc w:val="both"/>
      </w:pPr>
      <w:r w:rsidRPr="00E82B88">
        <w:rPr>
          <w:b/>
        </w:rPr>
        <w:t>Gases</w:t>
      </w:r>
      <w:r>
        <w:t xml:space="preserve"> </w:t>
      </w:r>
    </w:p>
    <w:p w:rsidR="006D3D2E" w:rsidRDefault="006D3D2E" w:rsidP="007A1724">
      <w:pPr>
        <w:pStyle w:val="ListParagraph"/>
        <w:numPr>
          <w:ilvl w:val="0"/>
          <w:numId w:val="21"/>
        </w:numPr>
        <w:spacing w:before="240" w:line="240" w:lineRule="auto"/>
        <w:jc w:val="both"/>
        <w:rPr>
          <w:b/>
        </w:rPr>
      </w:pPr>
      <w:r>
        <w:t xml:space="preserve">e.g. </w:t>
      </w:r>
      <w:r w:rsidRPr="00482FB2">
        <w:t>Nitric oxide (NO)</w:t>
      </w:r>
      <w:r w:rsidRPr="00222158">
        <w:rPr>
          <w:b/>
        </w:rPr>
        <w:t xml:space="preserve"> </w:t>
      </w:r>
      <w:r w:rsidR="003E4F9E" w:rsidRPr="003E4F9E">
        <w:t>and Carbon monoxide (CO)</w:t>
      </w:r>
    </w:p>
    <w:p w:rsidR="006D3D2E" w:rsidRDefault="006D3D2E" w:rsidP="006D3D2E">
      <w:pPr>
        <w:pStyle w:val="ListParagraph"/>
        <w:spacing w:before="240" w:line="240" w:lineRule="auto"/>
        <w:ind w:left="1440"/>
        <w:jc w:val="both"/>
      </w:pPr>
    </w:p>
    <w:p w:rsidR="006D3D2E" w:rsidRPr="00EA2C7C" w:rsidRDefault="006D3D2E" w:rsidP="007A1724">
      <w:pPr>
        <w:pStyle w:val="ListParagraph"/>
        <w:numPr>
          <w:ilvl w:val="0"/>
          <w:numId w:val="22"/>
        </w:numPr>
        <w:spacing w:before="240" w:line="240" w:lineRule="auto"/>
        <w:jc w:val="both"/>
        <w:rPr>
          <w:b/>
        </w:rPr>
      </w:pPr>
      <w:r w:rsidRPr="00EA2C7C">
        <w:rPr>
          <w:b/>
        </w:rPr>
        <w:t xml:space="preserve">Large, high molecular weight </w:t>
      </w:r>
      <w:r w:rsidR="00371DBA">
        <w:rPr>
          <w:rFonts w:cs="Arial"/>
          <w:b/>
          <w:bCs/>
        </w:rPr>
        <w:t>Neurotransmit</w:t>
      </w:r>
      <w:r w:rsidR="00371DBA" w:rsidRPr="00E303A2">
        <w:rPr>
          <w:rFonts w:cs="Arial"/>
          <w:b/>
          <w:bCs/>
        </w:rPr>
        <w:t>ters</w:t>
      </w:r>
      <w:r w:rsidR="00371DBA" w:rsidRPr="00EA2C7C">
        <w:rPr>
          <w:b/>
        </w:rPr>
        <w:t xml:space="preserve"> </w:t>
      </w:r>
    </w:p>
    <w:p w:rsidR="006D3D2E" w:rsidRDefault="006D3D2E" w:rsidP="006D3D2E">
      <w:pPr>
        <w:pStyle w:val="ListParagraph"/>
        <w:spacing w:before="240" w:line="240" w:lineRule="auto"/>
        <w:jc w:val="both"/>
      </w:pPr>
      <w:r w:rsidRPr="00102B5C">
        <w:t xml:space="preserve">They </w:t>
      </w:r>
      <w:r w:rsidR="00102B5C" w:rsidRPr="00102B5C">
        <w:t>are derived from amino acids and</w:t>
      </w:r>
      <w:r w:rsidR="00102B5C">
        <w:t xml:space="preserve"> </w:t>
      </w:r>
      <w:r>
        <w:t>include:</w:t>
      </w:r>
    </w:p>
    <w:p w:rsidR="006D3D2E" w:rsidRPr="00597583" w:rsidRDefault="006D3D2E" w:rsidP="007A1724">
      <w:pPr>
        <w:pStyle w:val="ListParagraph"/>
        <w:numPr>
          <w:ilvl w:val="0"/>
          <w:numId w:val="21"/>
        </w:numPr>
        <w:spacing w:before="240" w:line="240" w:lineRule="auto"/>
        <w:jc w:val="both"/>
        <w:rPr>
          <w:b/>
        </w:rPr>
      </w:pPr>
      <w:r w:rsidRPr="00597583">
        <w:rPr>
          <w:b/>
        </w:rPr>
        <w:t>Neuropeptides</w:t>
      </w:r>
    </w:p>
    <w:p w:rsidR="006D3D2E" w:rsidRDefault="006D3D2E" w:rsidP="006D3D2E">
      <w:pPr>
        <w:pStyle w:val="ListParagraph"/>
        <w:spacing w:before="240" w:line="240" w:lineRule="auto"/>
        <w:ind w:left="1440"/>
        <w:jc w:val="both"/>
      </w:pPr>
      <w:r>
        <w:t xml:space="preserve">They are </w:t>
      </w:r>
      <w:r w:rsidRPr="00E303A2">
        <w:t>larger molecules that are constructed of amino acids. More than 40 neuropeptide transmitters have been identified in the mammalian central nervous system.</w:t>
      </w:r>
      <w:r>
        <w:t xml:space="preserve"> These include many hypothalamic and pituitary peptide hormones, </w:t>
      </w:r>
      <w:r w:rsidR="00FB0CA6">
        <w:t xml:space="preserve">Substance-P, </w:t>
      </w:r>
      <w:r>
        <w:t>endorphins</w:t>
      </w:r>
      <w:r w:rsidR="00F4426A">
        <w:t>,</w:t>
      </w:r>
      <w:r>
        <w:t xml:space="preserve"> </w:t>
      </w:r>
      <w:r w:rsidR="00F4426A" w:rsidRPr="00E303A2">
        <w:t>enkephalins</w:t>
      </w:r>
      <w:r w:rsidR="00F4426A">
        <w:t xml:space="preserve"> </w:t>
      </w:r>
      <w:r>
        <w:t xml:space="preserve">and many other amino acid derivatives. </w:t>
      </w:r>
    </w:p>
    <w:p w:rsidR="00DC4604" w:rsidRPr="007008E1" w:rsidRDefault="007008E1" w:rsidP="00E303A2">
      <w:pPr>
        <w:autoSpaceDE w:val="0"/>
        <w:autoSpaceDN w:val="0"/>
        <w:adjustRightInd w:val="0"/>
        <w:spacing w:before="240" w:line="240" w:lineRule="auto"/>
        <w:jc w:val="both"/>
        <w:rPr>
          <w:rFonts w:cs="Times New Roman"/>
          <w:b/>
        </w:rPr>
      </w:pPr>
      <w:r w:rsidRPr="007008E1">
        <w:rPr>
          <w:rFonts w:cs="Times New Roman"/>
          <w:b/>
        </w:rPr>
        <w:t>Classification Based on Mode of Action:</w:t>
      </w:r>
    </w:p>
    <w:p w:rsidR="007008E1" w:rsidRPr="006D3D2E" w:rsidRDefault="006D3D2E" w:rsidP="007A1724">
      <w:pPr>
        <w:pStyle w:val="ListParagraph"/>
        <w:numPr>
          <w:ilvl w:val="0"/>
          <w:numId w:val="20"/>
        </w:numPr>
        <w:spacing w:before="240" w:line="240" w:lineRule="auto"/>
        <w:jc w:val="both"/>
        <w:rPr>
          <w:b/>
        </w:rPr>
      </w:pPr>
      <w:r>
        <w:rPr>
          <w:b/>
        </w:rPr>
        <w:t>F</w:t>
      </w:r>
      <w:r w:rsidR="007008E1" w:rsidRPr="006D3D2E">
        <w:rPr>
          <w:b/>
        </w:rPr>
        <w:t xml:space="preserve">ast, </w:t>
      </w:r>
      <w:r>
        <w:rPr>
          <w:b/>
        </w:rPr>
        <w:t>D</w:t>
      </w:r>
      <w:r w:rsidR="007008E1" w:rsidRPr="006D3D2E">
        <w:rPr>
          <w:b/>
        </w:rPr>
        <w:t xml:space="preserve">irect </w:t>
      </w:r>
      <w:r w:rsidRPr="006D3D2E">
        <w:rPr>
          <w:b/>
        </w:rPr>
        <w:t>Neurotransmitters</w:t>
      </w:r>
    </w:p>
    <w:p w:rsidR="005C0570" w:rsidRDefault="00004ED9" w:rsidP="00004ED9">
      <w:pPr>
        <w:pStyle w:val="ListParagraph"/>
        <w:spacing w:before="240" w:line="240" w:lineRule="auto"/>
        <w:jc w:val="both"/>
      </w:pPr>
      <w:r>
        <w:t>These</w:t>
      </w:r>
      <w:r w:rsidRPr="00E303A2">
        <w:t xml:space="preserve"> transmitters act directly on ion channel proteins </w:t>
      </w:r>
      <w:r w:rsidR="00E1045B">
        <w:t>and</w:t>
      </w:r>
      <w:r w:rsidRPr="00E303A2">
        <w:t xml:space="preserve"> change </w:t>
      </w:r>
      <w:r w:rsidR="00E1045B">
        <w:t xml:space="preserve">the </w:t>
      </w:r>
      <w:r w:rsidRPr="00E303A2">
        <w:t xml:space="preserve">conductance </w:t>
      </w:r>
      <w:r w:rsidR="00E1045B">
        <w:t>of</w:t>
      </w:r>
      <w:r w:rsidRPr="00E303A2">
        <w:t xml:space="preserve"> postsynaptic membrane </w:t>
      </w:r>
      <w:r w:rsidR="00E1045B">
        <w:t>for various ions.</w:t>
      </w:r>
      <w:r w:rsidRPr="00E303A2">
        <w:t xml:space="preserve"> </w:t>
      </w:r>
    </w:p>
    <w:p w:rsidR="00004ED9" w:rsidRDefault="008C713A" w:rsidP="00004ED9">
      <w:pPr>
        <w:pStyle w:val="ListParagraph"/>
        <w:spacing w:before="240" w:line="240" w:lineRule="auto"/>
        <w:jc w:val="both"/>
      </w:pPr>
      <w:r>
        <w:t>These include a</w:t>
      </w:r>
      <w:r w:rsidRPr="00E303A2">
        <w:t xml:space="preserve">cetylcholine, </w:t>
      </w:r>
      <w:r w:rsidR="005C0570">
        <w:t>amino acids (</w:t>
      </w:r>
      <w:r w:rsidRPr="00E303A2">
        <w:t>glutamate, aspartate</w:t>
      </w:r>
      <w:r w:rsidR="005C0570">
        <w:t>, glycine</w:t>
      </w:r>
      <w:r w:rsidR="005C0570" w:rsidRPr="005C0570">
        <w:rPr>
          <w:rFonts w:cstheme="minorHAnsi"/>
          <w:color w:val="545454"/>
          <w:shd w:val="clear" w:color="auto" w:fill="FFFFFF"/>
        </w:rPr>
        <w:t xml:space="preserve"> </w:t>
      </w:r>
      <w:r w:rsidR="005C0570">
        <w:rPr>
          <w:rFonts w:cstheme="minorHAnsi"/>
          <w:color w:val="545454"/>
          <w:shd w:val="clear" w:color="auto" w:fill="FFFFFF"/>
        </w:rPr>
        <w:t xml:space="preserve">and </w:t>
      </w:r>
      <w:r w:rsidR="005C0570" w:rsidRPr="00FC5F07">
        <w:rPr>
          <w:rFonts w:cstheme="minorHAnsi"/>
          <w:color w:val="545454"/>
          <w:shd w:val="clear" w:color="auto" w:fill="FFFFFF"/>
        </w:rPr>
        <w:t>γ</w:t>
      </w:r>
      <w:r w:rsidR="005C0570" w:rsidRPr="00E303A2">
        <w:t>-Aminobutyric acid</w:t>
      </w:r>
      <w:r w:rsidR="005C0570">
        <w:t>).</w:t>
      </w:r>
    </w:p>
    <w:p w:rsidR="00004ED9" w:rsidRPr="006D3D2E" w:rsidRDefault="006D3D2E" w:rsidP="007A1724">
      <w:pPr>
        <w:pStyle w:val="ListParagraph"/>
        <w:numPr>
          <w:ilvl w:val="0"/>
          <w:numId w:val="20"/>
        </w:numPr>
        <w:spacing w:before="240" w:line="240" w:lineRule="auto"/>
        <w:jc w:val="both"/>
        <w:rPr>
          <w:b/>
        </w:rPr>
      </w:pPr>
      <w:bookmarkStart w:id="20" w:name="OLE_LINK24"/>
      <w:bookmarkStart w:id="21" w:name="OLE_LINK25"/>
      <w:r>
        <w:rPr>
          <w:b/>
        </w:rPr>
        <w:t>S</w:t>
      </w:r>
      <w:r w:rsidRPr="006D3D2E">
        <w:rPr>
          <w:b/>
        </w:rPr>
        <w:t xml:space="preserve">low, </w:t>
      </w:r>
      <w:r>
        <w:rPr>
          <w:b/>
        </w:rPr>
        <w:t>I</w:t>
      </w:r>
      <w:r w:rsidRPr="006D3D2E">
        <w:rPr>
          <w:b/>
        </w:rPr>
        <w:t xml:space="preserve">ndirect </w:t>
      </w:r>
      <w:r w:rsidR="00FB0721" w:rsidRPr="006D3D2E">
        <w:rPr>
          <w:b/>
        </w:rPr>
        <w:t>Neurotransmitters</w:t>
      </w:r>
      <w:r w:rsidR="007008E1" w:rsidRPr="006D3D2E">
        <w:rPr>
          <w:b/>
        </w:rPr>
        <w:t xml:space="preserve"> </w:t>
      </w:r>
      <w:bookmarkEnd w:id="20"/>
      <w:bookmarkEnd w:id="21"/>
    </w:p>
    <w:p w:rsidR="00B56605" w:rsidRDefault="00004ED9" w:rsidP="00B56605">
      <w:pPr>
        <w:pStyle w:val="ListParagraph"/>
        <w:spacing w:before="240" w:line="240" w:lineRule="auto"/>
        <w:jc w:val="both"/>
      </w:pPr>
      <w:r>
        <w:t>These</w:t>
      </w:r>
      <w:r w:rsidR="00AD7FC9" w:rsidRPr="00E303A2">
        <w:t xml:space="preserve"> transmitters</w:t>
      </w:r>
      <w:r>
        <w:t xml:space="preserve"> </w:t>
      </w:r>
      <w:r w:rsidR="00AD7FC9" w:rsidRPr="00E303A2">
        <w:t>work through a</w:t>
      </w:r>
      <w:r w:rsidR="00B33163">
        <w:t>n indirect</w:t>
      </w:r>
      <w:r w:rsidR="00AD7FC9" w:rsidRPr="00E303A2">
        <w:t xml:space="preserve"> biochemical pathway within the postsynaptic cell</w:t>
      </w:r>
      <w:r w:rsidR="00B33163">
        <w:t xml:space="preserve"> that involves G protiens</w:t>
      </w:r>
      <w:r>
        <w:t>. They</w:t>
      </w:r>
      <w:r w:rsidR="00AD7FC9" w:rsidRPr="00E303A2">
        <w:t xml:space="preserve"> chang</w:t>
      </w:r>
      <w:r>
        <w:t>e</w:t>
      </w:r>
      <w:r w:rsidR="00AD7FC9" w:rsidRPr="00E303A2">
        <w:t xml:space="preserve"> the state of </w:t>
      </w:r>
      <w:r>
        <w:t xml:space="preserve">a </w:t>
      </w:r>
      <w:r w:rsidR="00AD7FC9" w:rsidRPr="00E303A2">
        <w:t xml:space="preserve">second messenger </w:t>
      </w:r>
      <w:r>
        <w:t>that results in</w:t>
      </w:r>
      <w:r w:rsidR="00AD7FC9" w:rsidRPr="00E303A2">
        <w:t xml:space="preserve"> changes </w:t>
      </w:r>
      <w:r w:rsidR="00B56605">
        <w:t>in</w:t>
      </w:r>
      <w:r>
        <w:t xml:space="preserve"> conductance of </w:t>
      </w:r>
      <w:r w:rsidR="00AD7FC9" w:rsidRPr="00E303A2">
        <w:t xml:space="preserve">ion channel proteins. </w:t>
      </w:r>
    </w:p>
    <w:p w:rsidR="005C0570" w:rsidRDefault="005C0570" w:rsidP="00B56605">
      <w:pPr>
        <w:pStyle w:val="ListParagraph"/>
        <w:spacing w:before="240" w:line="240" w:lineRule="auto"/>
        <w:jc w:val="both"/>
      </w:pPr>
      <w:r>
        <w:t>They include biogenic amine</w:t>
      </w:r>
      <w:r w:rsidR="003E4F9E">
        <w:t>s</w:t>
      </w:r>
      <w:r>
        <w:t xml:space="preserve"> and neuropeptides.</w:t>
      </w:r>
    </w:p>
    <w:p w:rsidR="00A06DDE" w:rsidRPr="00E303A2" w:rsidRDefault="000779B0" w:rsidP="00B56605">
      <w:pPr>
        <w:pStyle w:val="ListParagraph"/>
        <w:spacing w:before="240" w:line="240" w:lineRule="auto"/>
        <w:jc w:val="both"/>
      </w:pPr>
      <w:r>
        <w:t>Many of t</w:t>
      </w:r>
      <w:r w:rsidR="007B2DFF">
        <w:t>hese</w:t>
      </w:r>
      <w:r w:rsidR="00683A1F">
        <w:t xml:space="preserve"> n</w:t>
      </w:r>
      <w:r w:rsidR="00AD7FC9" w:rsidRPr="00E303A2">
        <w:t>eurotransmitters may also act as neuromodulators</w:t>
      </w:r>
      <w:r w:rsidR="00EF48E3">
        <w:t xml:space="preserve">. Neuromodulators can </w:t>
      </w:r>
      <w:r w:rsidR="00AD7FC9" w:rsidRPr="00E303A2">
        <w:t>affect</w:t>
      </w:r>
      <w:r w:rsidR="00EF48E3">
        <w:t xml:space="preserve"> </w:t>
      </w:r>
      <w:r w:rsidR="00AD7FC9" w:rsidRPr="00E303A2">
        <w:t>neighboring neurons</w:t>
      </w:r>
      <w:r w:rsidR="00EF48E3">
        <w:t xml:space="preserve"> </w:t>
      </w:r>
      <w:r w:rsidR="00AD7FC9" w:rsidRPr="00E303A2">
        <w:t>and modify the</w:t>
      </w:r>
      <w:r w:rsidR="00EF48E3">
        <w:t>ir</w:t>
      </w:r>
      <w:r w:rsidR="00AD7FC9" w:rsidRPr="00E303A2">
        <w:t xml:space="preserve"> behavior at once.</w:t>
      </w:r>
    </w:p>
    <w:p w:rsidR="000C7F25" w:rsidRDefault="000C7F25">
      <w:pPr>
        <w:rPr>
          <w:rFonts w:cs="Arial"/>
          <w:b/>
          <w:bCs/>
        </w:rPr>
      </w:pPr>
      <w:r>
        <w:rPr>
          <w:rFonts w:cs="Arial"/>
          <w:b/>
          <w:bCs/>
        </w:rPr>
        <w:br w:type="page"/>
      </w:r>
    </w:p>
    <w:p w:rsidR="008F11B8" w:rsidRPr="00E303A2" w:rsidRDefault="006D3D2E" w:rsidP="00E303A2">
      <w:pPr>
        <w:autoSpaceDE w:val="0"/>
        <w:autoSpaceDN w:val="0"/>
        <w:adjustRightInd w:val="0"/>
        <w:spacing w:before="240" w:line="240" w:lineRule="auto"/>
        <w:jc w:val="both"/>
        <w:rPr>
          <w:rFonts w:cs="Arial"/>
        </w:rPr>
      </w:pPr>
      <w:r>
        <w:rPr>
          <w:rFonts w:cs="Arial"/>
          <w:b/>
          <w:bCs/>
        </w:rPr>
        <w:lastRenderedPageBreak/>
        <w:tab/>
      </w:r>
      <w:r w:rsidR="008F11B8" w:rsidRPr="00E303A2">
        <w:rPr>
          <w:rFonts w:cs="Arial"/>
          <w:b/>
          <w:bCs/>
        </w:rPr>
        <w:t>Fast, Direct Neurotransmi</w:t>
      </w:r>
      <w:r w:rsidR="00BF0E7D">
        <w:rPr>
          <w:rFonts w:cs="Arial"/>
          <w:b/>
          <w:bCs/>
        </w:rPr>
        <w:t>tters</w:t>
      </w:r>
    </w:p>
    <w:p w:rsidR="008F157D" w:rsidRPr="008F157D" w:rsidRDefault="008F157D" w:rsidP="00E303A2">
      <w:pPr>
        <w:spacing w:before="240" w:line="240" w:lineRule="auto"/>
        <w:jc w:val="both"/>
      </w:pPr>
      <w:r>
        <w:rPr>
          <w:rFonts w:cs="Arial"/>
          <w:bCs/>
        </w:rPr>
        <w:t>F</w:t>
      </w:r>
      <w:r w:rsidRPr="008F157D">
        <w:rPr>
          <w:rFonts w:cs="Arial"/>
          <w:bCs/>
        </w:rPr>
        <w:t>ast, direct neurotransmitters</w:t>
      </w:r>
      <w:r>
        <w:rPr>
          <w:rFonts w:cs="Arial"/>
          <w:bCs/>
        </w:rPr>
        <w:t xml:space="preserve"> may be excitatory or inhibitory.</w:t>
      </w:r>
    </w:p>
    <w:p w:rsidR="008F157D" w:rsidRDefault="006D20F3" w:rsidP="00E303A2">
      <w:pPr>
        <w:spacing w:before="240" w:line="240" w:lineRule="auto"/>
        <w:jc w:val="both"/>
      </w:pPr>
      <w:r>
        <w:t xml:space="preserve">The </w:t>
      </w:r>
      <w:r w:rsidR="001E0997">
        <w:t>neuro</w:t>
      </w:r>
      <w:r>
        <w:t xml:space="preserve">transmitters that </w:t>
      </w:r>
      <w:r w:rsidRPr="00E303A2">
        <w:t xml:space="preserve">participate in fast excitatory synaptic transmission </w:t>
      </w:r>
      <w:r>
        <w:t>are a</w:t>
      </w:r>
      <w:r w:rsidR="008F11B8" w:rsidRPr="00E303A2">
        <w:t>cetylcholine, glutamate</w:t>
      </w:r>
      <w:r w:rsidR="006C5AA1">
        <w:t xml:space="preserve"> and</w:t>
      </w:r>
      <w:r w:rsidR="008F11B8" w:rsidRPr="00E303A2">
        <w:t xml:space="preserve"> aspartate</w:t>
      </w:r>
      <w:r w:rsidR="008F157D">
        <w:t>.</w:t>
      </w:r>
    </w:p>
    <w:p w:rsidR="001361F2" w:rsidRDefault="008F157D" w:rsidP="00E303A2">
      <w:pPr>
        <w:spacing w:before="240" w:line="240" w:lineRule="auto"/>
        <w:jc w:val="both"/>
      </w:pPr>
      <w:r>
        <w:t>The neurotransmitters</w:t>
      </w:r>
      <w:r w:rsidR="006D20F3">
        <w:t xml:space="preserve"> </w:t>
      </w:r>
      <w:r w:rsidR="006D20F3" w:rsidRPr="00FC5F07">
        <w:rPr>
          <w:rFonts w:cstheme="minorHAnsi"/>
          <w:color w:val="545454"/>
          <w:shd w:val="clear" w:color="auto" w:fill="FFFFFF"/>
        </w:rPr>
        <w:t>γ</w:t>
      </w:r>
      <w:r w:rsidR="008F11B8" w:rsidRPr="00E303A2">
        <w:t>-Aminobutyric acid</w:t>
      </w:r>
      <w:r w:rsidR="006D20F3">
        <w:t xml:space="preserve"> (GABA)</w:t>
      </w:r>
      <w:r w:rsidR="008F11B8" w:rsidRPr="00E303A2">
        <w:t xml:space="preserve"> and glycine </w:t>
      </w:r>
      <w:r w:rsidR="00185951">
        <w:t>are involved</w:t>
      </w:r>
      <w:r w:rsidRPr="00E303A2">
        <w:t xml:space="preserve"> in fast </w:t>
      </w:r>
      <w:r>
        <w:t>inhibitory synaptic transmission</w:t>
      </w:r>
      <w:r w:rsidR="008F11B8" w:rsidRPr="00E303A2">
        <w:t xml:space="preserve">. </w:t>
      </w:r>
    </w:p>
    <w:p w:rsidR="006E653D" w:rsidRPr="006E653D" w:rsidRDefault="006E653D" w:rsidP="00E303A2">
      <w:pPr>
        <w:spacing w:before="240" w:line="240" w:lineRule="auto"/>
        <w:jc w:val="both"/>
        <w:rPr>
          <w:b/>
        </w:rPr>
      </w:pPr>
      <w:r w:rsidRPr="006E653D">
        <w:rPr>
          <w:b/>
          <w:bCs/>
        </w:rPr>
        <w:t xml:space="preserve">Fast </w:t>
      </w:r>
      <w:r w:rsidRPr="006E653D">
        <w:rPr>
          <w:b/>
        </w:rPr>
        <w:t xml:space="preserve">Excitatory </w:t>
      </w:r>
      <w:r w:rsidRPr="006E653D">
        <w:rPr>
          <w:b/>
          <w:bCs/>
        </w:rPr>
        <w:t>Transmitters</w:t>
      </w:r>
    </w:p>
    <w:p w:rsidR="008F157D" w:rsidRDefault="008F157D" w:rsidP="008F157D">
      <w:pPr>
        <w:spacing w:before="240" w:line="240" w:lineRule="auto"/>
        <w:jc w:val="both"/>
      </w:pPr>
      <w:r>
        <w:t>The excitatory</w:t>
      </w:r>
      <w:r w:rsidRPr="00E303A2">
        <w:t xml:space="preserve"> transmitters</w:t>
      </w:r>
      <w:r>
        <w:t xml:space="preserve"> act by </w:t>
      </w:r>
      <w:r w:rsidRPr="00E303A2">
        <w:t>open</w:t>
      </w:r>
      <w:r>
        <w:t>ing the</w:t>
      </w:r>
      <w:r w:rsidRPr="00E303A2">
        <w:t xml:space="preserve"> ion channels in the postsynaptic cell membrane. </w:t>
      </w:r>
    </w:p>
    <w:p w:rsidR="00542707" w:rsidRPr="00542707" w:rsidRDefault="00542707" w:rsidP="00E303A2">
      <w:pPr>
        <w:spacing w:before="240" w:line="240" w:lineRule="auto"/>
        <w:jc w:val="both"/>
        <w:rPr>
          <w:b/>
        </w:rPr>
      </w:pPr>
      <w:r w:rsidRPr="00542707">
        <w:rPr>
          <w:b/>
        </w:rPr>
        <w:t>Acetylcholine</w:t>
      </w:r>
    </w:p>
    <w:p w:rsidR="00C11692" w:rsidRDefault="00B400FE" w:rsidP="007A1724">
      <w:pPr>
        <w:pStyle w:val="ListParagraph"/>
        <w:numPr>
          <w:ilvl w:val="0"/>
          <w:numId w:val="21"/>
        </w:numPr>
        <w:spacing w:before="240" w:line="240" w:lineRule="auto"/>
        <w:ind w:left="720"/>
        <w:jc w:val="both"/>
      </w:pPr>
      <w:r>
        <w:t>T</w:t>
      </w:r>
      <w:r w:rsidRPr="00E303A2">
        <w:t xml:space="preserve">he most familiar </w:t>
      </w:r>
      <w:r>
        <w:t>fast</w:t>
      </w:r>
      <w:r w:rsidRPr="00E303A2">
        <w:t xml:space="preserve"> </w:t>
      </w:r>
      <w:r>
        <w:t>acting neuro</w:t>
      </w:r>
      <w:r w:rsidRPr="00E303A2">
        <w:t xml:space="preserve">transmitter substance </w:t>
      </w:r>
      <w:r>
        <w:t xml:space="preserve">is the </w:t>
      </w:r>
      <w:r w:rsidR="008F11B8" w:rsidRPr="00E303A2">
        <w:t xml:space="preserve">Acetylcholine. </w:t>
      </w:r>
    </w:p>
    <w:p w:rsidR="001F5923" w:rsidRDefault="009C3566" w:rsidP="007A1724">
      <w:pPr>
        <w:pStyle w:val="ListParagraph"/>
        <w:numPr>
          <w:ilvl w:val="0"/>
          <w:numId w:val="21"/>
        </w:numPr>
        <w:spacing w:before="240" w:line="240" w:lineRule="auto"/>
        <w:ind w:left="720"/>
        <w:jc w:val="both"/>
      </w:pPr>
      <w:r w:rsidRPr="009C3566">
        <w:t>In most instances, acetylcholine has an excitatory effect</w:t>
      </w:r>
      <w:r w:rsidR="001F5923">
        <w:t>.</w:t>
      </w:r>
    </w:p>
    <w:p w:rsidR="00687364" w:rsidRDefault="00687364" w:rsidP="007A1724">
      <w:pPr>
        <w:pStyle w:val="ListParagraph"/>
        <w:numPr>
          <w:ilvl w:val="0"/>
          <w:numId w:val="21"/>
        </w:numPr>
        <w:spacing w:before="240" w:line="240" w:lineRule="auto"/>
        <w:ind w:left="720"/>
        <w:jc w:val="both"/>
      </w:pPr>
      <w:r>
        <w:t xml:space="preserve">It also acts as inhibitory transmitter in some instances e.g. at the </w:t>
      </w:r>
      <w:r w:rsidRPr="009C3566">
        <w:t>peripheral parasympathetic nerve endings</w:t>
      </w:r>
      <w:r>
        <w:t xml:space="preserve"> where it is involved in the</w:t>
      </w:r>
      <w:r w:rsidRPr="009C3566">
        <w:t xml:space="preserve"> inhibition of the heart by the vagus nerves.</w:t>
      </w:r>
    </w:p>
    <w:p w:rsidR="00C11692" w:rsidRDefault="00C11692" w:rsidP="00C11692">
      <w:pPr>
        <w:spacing w:before="240" w:line="240" w:lineRule="auto"/>
        <w:jc w:val="center"/>
      </w:pPr>
      <w:r>
        <w:rPr>
          <w:noProof/>
        </w:rPr>
        <w:drawing>
          <wp:inline distT="0" distB="0" distL="0" distR="0">
            <wp:extent cx="1733550" cy="7334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duotone>
                        <a:prstClr val="black"/>
                        <a:schemeClr val="accent6">
                          <a:tint val="45000"/>
                          <a:satMod val="400000"/>
                        </a:schemeClr>
                      </a:duotone>
                      <a:lum contrast="20000"/>
                      <a:extLst>
                        <a:ext uri="{28A0092B-C50C-407E-A947-70E740481C1C}">
                          <a14:useLocalDpi xmlns:a14="http://schemas.microsoft.com/office/drawing/2010/main" val="0"/>
                        </a:ext>
                      </a:extLst>
                    </a:blip>
                    <a:srcRect/>
                    <a:stretch/>
                  </pic:blipFill>
                  <pic:spPr bwMode="auto">
                    <a:xfrm>
                      <a:off x="0" y="0"/>
                      <a:ext cx="1733550" cy="733425"/>
                    </a:xfrm>
                    <a:prstGeom prst="rect">
                      <a:avLst/>
                    </a:prstGeom>
                    <a:noFill/>
                    <a:ln>
                      <a:noFill/>
                    </a:ln>
                    <a:extLst>
                      <a:ext uri="{53640926-AAD7-44D8-BBD7-CCE9431645EC}">
                        <a14:shadowObscured xmlns:a14="http://schemas.microsoft.com/office/drawing/2010/main"/>
                      </a:ext>
                    </a:extLst>
                  </pic:spPr>
                </pic:pic>
              </a:graphicData>
            </a:graphic>
          </wp:inline>
        </w:drawing>
      </w:r>
    </w:p>
    <w:p w:rsidR="00FF09DE" w:rsidRPr="00FF09DE" w:rsidRDefault="00FF09DE" w:rsidP="00E303A2">
      <w:pPr>
        <w:spacing w:before="240" w:line="240" w:lineRule="auto"/>
        <w:jc w:val="both"/>
        <w:rPr>
          <w:b/>
        </w:rPr>
      </w:pPr>
      <w:r w:rsidRPr="00FF09DE">
        <w:rPr>
          <w:b/>
        </w:rPr>
        <w:t>Cholinergic Neurons</w:t>
      </w:r>
    </w:p>
    <w:p w:rsidR="008E38B0" w:rsidRDefault="008F11B8" w:rsidP="00E303A2">
      <w:pPr>
        <w:spacing w:before="240" w:line="240" w:lineRule="auto"/>
        <w:jc w:val="both"/>
      </w:pPr>
      <w:r w:rsidRPr="00E303A2">
        <w:t xml:space="preserve">Neurons that release </w:t>
      </w:r>
      <w:r w:rsidR="00032DDC" w:rsidRPr="00E303A2">
        <w:t>Acetylcholine</w:t>
      </w:r>
      <w:r w:rsidRPr="00E303A2">
        <w:t xml:space="preserve"> are said to be cholinergic</w:t>
      </w:r>
      <w:r w:rsidR="00032DDC">
        <w:t>. They are</w:t>
      </w:r>
      <w:r w:rsidRPr="00E303A2">
        <w:t xml:space="preserve"> widely distributed throughout the animal kingdom. </w:t>
      </w:r>
      <w:r w:rsidR="00032DDC">
        <w:t>These neurons include</w:t>
      </w:r>
      <w:r w:rsidR="008E38B0">
        <w:t>:</w:t>
      </w:r>
      <w:r w:rsidRPr="00E303A2">
        <w:t xml:space="preserve"> </w:t>
      </w:r>
    </w:p>
    <w:p w:rsidR="008E38B0" w:rsidRDefault="008F11B8" w:rsidP="007A1724">
      <w:pPr>
        <w:pStyle w:val="ListParagraph"/>
        <w:numPr>
          <w:ilvl w:val="0"/>
          <w:numId w:val="21"/>
        </w:numPr>
        <w:spacing w:before="240" w:line="240" w:lineRule="auto"/>
        <w:ind w:left="720"/>
        <w:jc w:val="both"/>
      </w:pPr>
      <w:r w:rsidRPr="00E303A2">
        <w:t>vertebrate motor neurons</w:t>
      </w:r>
    </w:p>
    <w:p w:rsidR="008E38B0" w:rsidRDefault="008F11B8" w:rsidP="007A1724">
      <w:pPr>
        <w:pStyle w:val="ListParagraph"/>
        <w:numPr>
          <w:ilvl w:val="0"/>
          <w:numId w:val="21"/>
        </w:numPr>
        <w:spacing w:before="240" w:line="240" w:lineRule="auto"/>
        <w:ind w:left="720"/>
        <w:jc w:val="both"/>
      </w:pPr>
      <w:r w:rsidRPr="00E303A2">
        <w:t>preganglionic neurons of the vertebrate autonomic nervous system</w:t>
      </w:r>
    </w:p>
    <w:p w:rsidR="008E38B0" w:rsidRDefault="008F11B8" w:rsidP="007A1724">
      <w:pPr>
        <w:pStyle w:val="ListParagraph"/>
        <w:numPr>
          <w:ilvl w:val="0"/>
          <w:numId w:val="21"/>
        </w:numPr>
        <w:spacing w:before="240" w:line="240" w:lineRule="auto"/>
        <w:ind w:left="720"/>
        <w:jc w:val="both"/>
      </w:pPr>
      <w:r w:rsidRPr="00E303A2">
        <w:t>postganglionic neurons of the parasympathetic division of the autonomic nervous system</w:t>
      </w:r>
    </w:p>
    <w:p w:rsidR="008E38B0" w:rsidRDefault="008F11B8" w:rsidP="007A1724">
      <w:pPr>
        <w:pStyle w:val="ListParagraph"/>
        <w:numPr>
          <w:ilvl w:val="0"/>
          <w:numId w:val="21"/>
        </w:numPr>
        <w:spacing w:before="240" w:line="240" w:lineRule="auto"/>
        <w:ind w:left="720"/>
        <w:jc w:val="both"/>
      </w:pPr>
      <w:r w:rsidRPr="00E303A2">
        <w:t>many neurons of the vertebrate central nervous system</w:t>
      </w:r>
    </w:p>
    <w:p w:rsidR="007B14BB" w:rsidRDefault="008F11B8" w:rsidP="007A1724">
      <w:pPr>
        <w:pStyle w:val="ListParagraph"/>
        <w:numPr>
          <w:ilvl w:val="0"/>
          <w:numId w:val="21"/>
        </w:numPr>
        <w:spacing w:before="240" w:line="240" w:lineRule="auto"/>
        <w:ind w:left="720"/>
        <w:jc w:val="both"/>
      </w:pPr>
      <w:r w:rsidRPr="00E303A2">
        <w:t>a number of invertebrate neurons</w:t>
      </w:r>
      <w:r w:rsidR="008E38B0">
        <w:t xml:space="preserve"> e.g. </w:t>
      </w:r>
      <w:r w:rsidRPr="00E303A2">
        <w:t xml:space="preserve">cells of the molluscan central nervous system, motor neurons of annelid worms, and sensory neurons of arthropods. </w:t>
      </w:r>
    </w:p>
    <w:p w:rsidR="00FC4008" w:rsidRPr="006A44F7" w:rsidRDefault="00FC4008" w:rsidP="00E303A2">
      <w:pPr>
        <w:spacing w:before="240" w:line="240" w:lineRule="auto"/>
        <w:jc w:val="both"/>
        <w:rPr>
          <w:b/>
        </w:rPr>
      </w:pPr>
      <w:r w:rsidRPr="006A44F7">
        <w:rPr>
          <w:b/>
        </w:rPr>
        <w:t>Mode of Action</w:t>
      </w:r>
      <w:r w:rsidR="006A44F7" w:rsidRPr="006A44F7">
        <w:rPr>
          <w:b/>
        </w:rPr>
        <w:t xml:space="preserve"> of Acetylcholine</w:t>
      </w:r>
    </w:p>
    <w:p w:rsidR="001F5923" w:rsidRDefault="00FC4008" w:rsidP="007A1724">
      <w:pPr>
        <w:pStyle w:val="ListParagraph"/>
        <w:numPr>
          <w:ilvl w:val="0"/>
          <w:numId w:val="30"/>
        </w:numPr>
        <w:spacing w:before="240" w:line="240" w:lineRule="auto"/>
        <w:jc w:val="both"/>
      </w:pPr>
      <w:r w:rsidRPr="00E303A2">
        <w:t>When acetylcholine (ACh) is released into the synaptic cleft, it bind</w:t>
      </w:r>
      <w:r w:rsidR="009C3566">
        <w:t>s</w:t>
      </w:r>
      <w:r w:rsidRPr="00E303A2">
        <w:t xml:space="preserve"> to </w:t>
      </w:r>
      <w:r w:rsidR="00266065">
        <w:t xml:space="preserve">the </w:t>
      </w:r>
      <w:r w:rsidR="009C3566" w:rsidRPr="009C3566">
        <w:t xml:space="preserve">ligand-gated </w:t>
      </w:r>
      <w:r w:rsidRPr="00E303A2">
        <w:t>ACh-specific receptor</w:t>
      </w:r>
      <w:r w:rsidR="009C3566">
        <w:t>s</w:t>
      </w:r>
      <w:r w:rsidRPr="00E303A2">
        <w:t xml:space="preserve"> in the postsynaptic membrane</w:t>
      </w:r>
      <w:r w:rsidR="009C3566">
        <w:t xml:space="preserve">. </w:t>
      </w:r>
    </w:p>
    <w:p w:rsidR="00FC4008" w:rsidRDefault="009C3566" w:rsidP="007A1724">
      <w:pPr>
        <w:pStyle w:val="ListParagraph"/>
        <w:numPr>
          <w:ilvl w:val="0"/>
          <w:numId w:val="30"/>
        </w:numPr>
        <w:spacing w:before="240" w:line="240" w:lineRule="auto"/>
        <w:jc w:val="both"/>
      </w:pPr>
      <w:r>
        <w:t>The binding</w:t>
      </w:r>
      <w:r w:rsidR="00FC4008" w:rsidRPr="00E303A2">
        <w:t xml:space="preserve"> caus</w:t>
      </w:r>
      <w:r>
        <w:t>es</w:t>
      </w:r>
      <w:r w:rsidR="00FC4008" w:rsidRPr="00E303A2">
        <w:t xml:space="preserve"> </w:t>
      </w:r>
      <w:r w:rsidRPr="00E303A2">
        <w:t>Na</w:t>
      </w:r>
      <w:r w:rsidRPr="001F5923">
        <w:rPr>
          <w:vertAlign w:val="superscript"/>
        </w:rPr>
        <w:t>+</w:t>
      </w:r>
      <w:r w:rsidRPr="00E303A2">
        <w:t xml:space="preserve"> and K</w:t>
      </w:r>
      <w:r w:rsidRPr="001F5923">
        <w:rPr>
          <w:vertAlign w:val="superscript"/>
        </w:rPr>
        <w:t>+</w:t>
      </w:r>
      <w:r w:rsidRPr="009C3566">
        <w:t xml:space="preserve"> </w:t>
      </w:r>
      <w:r w:rsidR="00FC4008" w:rsidRPr="00E303A2">
        <w:t>ion channels to open briefly</w:t>
      </w:r>
      <w:r>
        <w:t xml:space="preserve"> </w:t>
      </w:r>
      <w:r w:rsidR="00466E41">
        <w:t>t</w:t>
      </w:r>
      <w:r w:rsidR="00D33776">
        <w:t>hat produce</w:t>
      </w:r>
      <w:r w:rsidRPr="009C3566">
        <w:t xml:space="preserve"> an EPSP</w:t>
      </w:r>
      <w:r w:rsidR="00466E41">
        <w:t>.</w:t>
      </w:r>
    </w:p>
    <w:p w:rsidR="00E36BB3" w:rsidRPr="00E36BB3" w:rsidRDefault="00E36BB3" w:rsidP="00E303A2">
      <w:pPr>
        <w:autoSpaceDE w:val="0"/>
        <w:autoSpaceDN w:val="0"/>
        <w:adjustRightInd w:val="0"/>
        <w:spacing w:before="240" w:line="240" w:lineRule="auto"/>
        <w:jc w:val="both"/>
        <w:rPr>
          <w:b/>
        </w:rPr>
      </w:pPr>
      <w:r w:rsidRPr="00E36BB3">
        <w:rPr>
          <w:b/>
        </w:rPr>
        <w:t>Role of Acetylcholinesterase (AChE)</w:t>
      </w:r>
    </w:p>
    <w:p w:rsidR="00212219" w:rsidRDefault="00212219" w:rsidP="00212219">
      <w:pPr>
        <w:pStyle w:val="ListParagraph"/>
        <w:numPr>
          <w:ilvl w:val="0"/>
          <w:numId w:val="28"/>
        </w:numPr>
        <w:autoSpaceDE w:val="0"/>
        <w:autoSpaceDN w:val="0"/>
        <w:adjustRightInd w:val="0"/>
        <w:spacing w:before="240" w:line="240" w:lineRule="auto"/>
        <w:jc w:val="both"/>
      </w:pPr>
      <w:r>
        <w:t>The enzyme</w:t>
      </w:r>
      <w:r w:rsidRPr="00E303A2">
        <w:t xml:space="preserve"> </w:t>
      </w:r>
      <w:r>
        <w:t xml:space="preserve">AChE </w:t>
      </w:r>
      <w:r w:rsidRPr="00E303A2">
        <w:t>is abundantly present in the synaptic cleft</w:t>
      </w:r>
      <w:r>
        <w:t>.</w:t>
      </w:r>
      <w:r w:rsidRPr="00E303A2">
        <w:t xml:space="preserve"> </w:t>
      </w:r>
    </w:p>
    <w:p w:rsidR="00860990" w:rsidRDefault="00AD7E71" w:rsidP="007A1724">
      <w:pPr>
        <w:pStyle w:val="ListParagraph"/>
        <w:numPr>
          <w:ilvl w:val="0"/>
          <w:numId w:val="28"/>
        </w:numPr>
        <w:autoSpaceDE w:val="0"/>
        <w:autoSpaceDN w:val="0"/>
        <w:adjustRightInd w:val="0"/>
        <w:spacing w:before="240" w:line="240" w:lineRule="auto"/>
        <w:jc w:val="both"/>
      </w:pPr>
      <w:r w:rsidRPr="00E303A2">
        <w:t xml:space="preserve">Transmission is terminated at cholinergic synapses when </w:t>
      </w:r>
      <w:r w:rsidR="004B71AC" w:rsidRPr="00E303A2">
        <w:t xml:space="preserve">Acetylcholine </w:t>
      </w:r>
      <w:r w:rsidRPr="00E303A2">
        <w:t xml:space="preserve">is hydrolyzed to choline and acetate by </w:t>
      </w:r>
      <w:r w:rsidR="00212219">
        <w:t>AChE</w:t>
      </w:r>
      <w:r w:rsidR="00860990">
        <w:t xml:space="preserve">. </w:t>
      </w:r>
    </w:p>
    <w:p w:rsidR="004B71AC" w:rsidRDefault="00AD7E71" w:rsidP="007A1724">
      <w:pPr>
        <w:pStyle w:val="ListParagraph"/>
        <w:numPr>
          <w:ilvl w:val="0"/>
          <w:numId w:val="28"/>
        </w:numPr>
        <w:autoSpaceDE w:val="0"/>
        <w:autoSpaceDN w:val="0"/>
        <w:adjustRightInd w:val="0"/>
        <w:spacing w:before="240" w:line="240" w:lineRule="auto"/>
        <w:jc w:val="both"/>
      </w:pPr>
      <w:r w:rsidRPr="00E303A2">
        <w:lastRenderedPageBreak/>
        <w:t xml:space="preserve">The choline that remains in the cleft is actively reabsorbed by the presynaptic membrane and recycled by condensation with acetyl coenzyme A (acetyl CoA) to form new molecules of </w:t>
      </w:r>
      <w:r w:rsidR="004B71AC" w:rsidRPr="00E303A2">
        <w:t>Acetylcholine</w:t>
      </w:r>
      <w:r w:rsidRPr="00E303A2">
        <w:t xml:space="preserve">. </w:t>
      </w:r>
    </w:p>
    <w:p w:rsidR="00BE5591" w:rsidRDefault="00860990" w:rsidP="00BE5591">
      <w:pPr>
        <w:autoSpaceDE w:val="0"/>
        <w:autoSpaceDN w:val="0"/>
        <w:adjustRightInd w:val="0"/>
        <w:spacing w:before="240" w:line="240" w:lineRule="auto"/>
        <w:jc w:val="center"/>
      </w:pPr>
      <w:r>
        <w:rPr>
          <w:noProof/>
        </w:rPr>
        <w:drawing>
          <wp:inline distT="0" distB="0" distL="0" distR="0" wp14:anchorId="4AD0004C" wp14:editId="28A83EF3">
            <wp:extent cx="2847975" cy="159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a:duotone>
                        <a:schemeClr val="accent1">
                          <a:shade val="45000"/>
                          <a:satMod val="135000"/>
                        </a:schemeClr>
                        <a:prstClr val="white"/>
                      </a:duotone>
                      <a:lum bright="-20000" contrast="40000"/>
                      <a:extLst>
                        <a:ext uri="{28A0092B-C50C-407E-A947-70E740481C1C}">
                          <a14:useLocalDpi xmlns:a14="http://schemas.microsoft.com/office/drawing/2010/main" val="0"/>
                        </a:ext>
                      </a:extLst>
                    </a:blip>
                    <a:srcRect l="1474" t="4000" r="2946" b="3636"/>
                    <a:stretch/>
                  </pic:blipFill>
                  <pic:spPr bwMode="auto">
                    <a:xfrm>
                      <a:off x="0" y="0"/>
                      <a:ext cx="2847975" cy="1593360"/>
                    </a:xfrm>
                    <a:prstGeom prst="rect">
                      <a:avLst/>
                    </a:prstGeom>
                    <a:noFill/>
                    <a:ln>
                      <a:noFill/>
                    </a:ln>
                    <a:extLst>
                      <a:ext uri="{53640926-AAD7-44D8-BBD7-CCE9431645EC}">
                        <a14:shadowObscured xmlns:a14="http://schemas.microsoft.com/office/drawing/2010/main"/>
                      </a:ext>
                    </a:extLst>
                  </pic:spPr>
                </pic:pic>
              </a:graphicData>
            </a:graphic>
          </wp:inline>
        </w:drawing>
      </w:r>
    </w:p>
    <w:p w:rsidR="004225C9" w:rsidRPr="004225C9" w:rsidRDefault="004225C9" w:rsidP="00E303A2">
      <w:pPr>
        <w:autoSpaceDE w:val="0"/>
        <w:autoSpaceDN w:val="0"/>
        <w:adjustRightInd w:val="0"/>
        <w:spacing w:before="240" w:line="240" w:lineRule="auto"/>
        <w:jc w:val="both"/>
        <w:rPr>
          <w:b/>
        </w:rPr>
      </w:pPr>
      <w:r w:rsidRPr="004225C9">
        <w:rPr>
          <w:b/>
        </w:rPr>
        <w:t>Inhibition of AChE</w:t>
      </w:r>
    </w:p>
    <w:p w:rsidR="004225C9" w:rsidRDefault="00D83C12" w:rsidP="007A1724">
      <w:pPr>
        <w:pStyle w:val="ListParagraph"/>
        <w:numPr>
          <w:ilvl w:val="0"/>
          <w:numId w:val="29"/>
        </w:numPr>
        <w:autoSpaceDE w:val="0"/>
        <w:autoSpaceDN w:val="0"/>
        <w:adjustRightInd w:val="0"/>
        <w:spacing w:before="240" w:line="240" w:lineRule="auto"/>
        <w:jc w:val="both"/>
      </w:pPr>
      <w:r>
        <w:t>Some substances b</w:t>
      </w:r>
      <w:r w:rsidR="00860990">
        <w:t>lock</w:t>
      </w:r>
      <w:r w:rsidR="00AD7E71" w:rsidRPr="00E303A2">
        <w:t xml:space="preserve"> the activity of AChE </w:t>
      </w:r>
      <w:r>
        <w:t>and produce</w:t>
      </w:r>
      <w:r w:rsidR="00AD7E71" w:rsidRPr="00E303A2">
        <w:t xml:space="preserve"> dramatic</w:t>
      </w:r>
      <w:r>
        <w:t>ally</w:t>
      </w:r>
      <w:r w:rsidR="00AD7E71" w:rsidRPr="00E303A2">
        <w:t xml:space="preserve"> dangerous effects</w:t>
      </w:r>
      <w:r>
        <w:t xml:space="preserve">. </w:t>
      </w:r>
    </w:p>
    <w:p w:rsidR="004225C9" w:rsidRPr="001F5923" w:rsidRDefault="00D83C12" w:rsidP="007A1724">
      <w:pPr>
        <w:pStyle w:val="ListParagraph"/>
        <w:numPr>
          <w:ilvl w:val="0"/>
          <w:numId w:val="29"/>
        </w:numPr>
        <w:autoSpaceDE w:val="0"/>
        <w:autoSpaceDN w:val="0"/>
        <w:adjustRightInd w:val="0"/>
        <w:spacing w:before="240" w:line="240" w:lineRule="auto"/>
        <w:jc w:val="both"/>
        <w:rPr>
          <w:rFonts w:cs="Times New Roman"/>
        </w:rPr>
      </w:pPr>
      <w:r>
        <w:t>The</w:t>
      </w:r>
      <w:r w:rsidR="006D7420">
        <w:t>se</w:t>
      </w:r>
      <w:r>
        <w:t xml:space="preserve"> substances include the</w:t>
      </w:r>
      <w:r w:rsidR="00AD7E71" w:rsidRPr="00E303A2">
        <w:t xml:space="preserve"> nerve gases </w:t>
      </w:r>
      <w:r w:rsidR="00AD7E71" w:rsidRPr="001F5923">
        <w:rPr>
          <w:rFonts w:cs="Times New Roman"/>
        </w:rPr>
        <w:t>and many insecticides</w:t>
      </w:r>
      <w:r w:rsidRPr="001F5923">
        <w:rPr>
          <w:rFonts w:cs="Times New Roman"/>
        </w:rPr>
        <w:t>.</w:t>
      </w:r>
      <w:r w:rsidR="00AD7E71" w:rsidRPr="001F5923">
        <w:rPr>
          <w:rFonts w:cs="Times New Roman"/>
        </w:rPr>
        <w:t xml:space="preserve"> </w:t>
      </w:r>
    </w:p>
    <w:p w:rsidR="00AD7E71" w:rsidRPr="001F5923" w:rsidRDefault="004225C9" w:rsidP="007A1724">
      <w:pPr>
        <w:pStyle w:val="ListParagraph"/>
        <w:numPr>
          <w:ilvl w:val="0"/>
          <w:numId w:val="29"/>
        </w:numPr>
        <w:autoSpaceDE w:val="0"/>
        <w:autoSpaceDN w:val="0"/>
        <w:adjustRightInd w:val="0"/>
        <w:spacing w:before="240" w:line="240" w:lineRule="auto"/>
        <w:jc w:val="both"/>
        <w:rPr>
          <w:rFonts w:cs="Times New Roman"/>
        </w:rPr>
      </w:pPr>
      <w:r w:rsidRPr="001F5923">
        <w:rPr>
          <w:rFonts w:cs="Times New Roman"/>
        </w:rPr>
        <w:t>When</w:t>
      </w:r>
      <w:r w:rsidR="00AD7E71" w:rsidRPr="001F5923">
        <w:rPr>
          <w:rFonts w:cs="Times New Roman"/>
        </w:rPr>
        <w:t xml:space="preserve"> AChE </w:t>
      </w:r>
      <w:r w:rsidRPr="001F5923">
        <w:rPr>
          <w:rFonts w:cs="Times New Roman"/>
        </w:rPr>
        <w:t>is blocked, a</w:t>
      </w:r>
      <w:r w:rsidRPr="00E303A2">
        <w:t>cetylcholine</w:t>
      </w:r>
      <w:r w:rsidRPr="001F5923">
        <w:rPr>
          <w:rFonts w:cs="Times New Roman"/>
        </w:rPr>
        <w:t xml:space="preserve"> </w:t>
      </w:r>
      <w:r w:rsidR="00FB7231" w:rsidRPr="001F5923">
        <w:rPr>
          <w:rFonts w:cs="Times New Roman"/>
        </w:rPr>
        <w:t>piles up</w:t>
      </w:r>
      <w:r w:rsidR="00AD7E71" w:rsidRPr="001F5923">
        <w:rPr>
          <w:rFonts w:cs="Times New Roman"/>
        </w:rPr>
        <w:t xml:space="preserve"> in the synaptic cleft and </w:t>
      </w:r>
      <w:r w:rsidR="00D83C12" w:rsidRPr="001F5923">
        <w:rPr>
          <w:rFonts w:cs="Times New Roman"/>
        </w:rPr>
        <w:t>caus</w:t>
      </w:r>
      <w:r w:rsidR="00FB7231" w:rsidRPr="001F5923">
        <w:rPr>
          <w:rFonts w:cs="Times New Roman"/>
        </w:rPr>
        <w:t>es</w:t>
      </w:r>
      <w:r w:rsidR="00D83C12" w:rsidRPr="001F5923">
        <w:rPr>
          <w:rFonts w:cs="Times New Roman"/>
        </w:rPr>
        <w:t xml:space="preserve"> disruption in the </w:t>
      </w:r>
      <w:r w:rsidR="00AD7E71" w:rsidRPr="001F5923">
        <w:rPr>
          <w:rFonts w:cs="Times New Roman"/>
        </w:rPr>
        <w:t xml:space="preserve">function of </w:t>
      </w:r>
      <w:r w:rsidR="002D3F5F" w:rsidRPr="001F5923">
        <w:rPr>
          <w:rFonts w:cs="Times New Roman"/>
        </w:rPr>
        <w:t>nervous and neurom</w:t>
      </w:r>
      <w:r w:rsidR="00AD7E71" w:rsidRPr="001F5923">
        <w:rPr>
          <w:rFonts w:cs="Times New Roman"/>
        </w:rPr>
        <w:t>uscular systems</w:t>
      </w:r>
      <w:r w:rsidR="001B58B2" w:rsidRPr="001F5923">
        <w:rPr>
          <w:rFonts w:cs="Times New Roman"/>
        </w:rPr>
        <w:t>. D</w:t>
      </w:r>
      <w:r w:rsidR="00AD7E71" w:rsidRPr="001F5923">
        <w:rPr>
          <w:rFonts w:cs="Times New Roman"/>
        </w:rPr>
        <w:t xml:space="preserve">eath can follow. </w:t>
      </w:r>
    </w:p>
    <w:p w:rsidR="00212219" w:rsidRPr="00022A02" w:rsidRDefault="00212219" w:rsidP="00212219">
      <w:pPr>
        <w:spacing w:before="240" w:line="240" w:lineRule="auto"/>
        <w:jc w:val="both"/>
        <w:rPr>
          <w:b/>
        </w:rPr>
      </w:pPr>
      <w:r>
        <w:rPr>
          <w:b/>
        </w:rPr>
        <w:t>Acetylcholine</w:t>
      </w:r>
      <w:r w:rsidRPr="00E303A2">
        <w:t xml:space="preserve"> </w:t>
      </w:r>
      <w:r>
        <w:rPr>
          <w:b/>
        </w:rPr>
        <w:t>A</w:t>
      </w:r>
      <w:r w:rsidRPr="00022A02">
        <w:rPr>
          <w:b/>
        </w:rPr>
        <w:t>gonists</w:t>
      </w:r>
    </w:p>
    <w:p w:rsidR="00212219" w:rsidRDefault="00212219" w:rsidP="00212219">
      <w:pPr>
        <w:pStyle w:val="ListParagraph"/>
        <w:numPr>
          <w:ilvl w:val="0"/>
          <w:numId w:val="26"/>
        </w:numPr>
        <w:spacing w:before="240" w:line="240" w:lineRule="auto"/>
        <w:jc w:val="both"/>
      </w:pPr>
      <w:r>
        <w:t>M</w:t>
      </w:r>
      <w:r w:rsidRPr="00E303A2">
        <w:t xml:space="preserve">olecules that mimic the action of a neurotransmitter are said to be agonists. </w:t>
      </w:r>
    </w:p>
    <w:p w:rsidR="00212219" w:rsidRDefault="00212219" w:rsidP="00212219">
      <w:pPr>
        <w:pStyle w:val="ListParagraph"/>
        <w:numPr>
          <w:ilvl w:val="0"/>
          <w:numId w:val="26"/>
        </w:numPr>
        <w:spacing w:before="240" w:line="240" w:lineRule="auto"/>
        <w:jc w:val="both"/>
      </w:pPr>
      <w:r w:rsidRPr="00E303A2">
        <w:t>For example, carbachol</w:t>
      </w:r>
      <w:r w:rsidR="00FE0ED5">
        <w:t xml:space="preserve">, Nicotine and </w:t>
      </w:r>
      <w:r w:rsidR="00FE0ED5" w:rsidRPr="00FE0ED5">
        <w:t>Muscarine</w:t>
      </w:r>
      <w:r w:rsidRPr="00E303A2">
        <w:t xml:space="preserve"> </w:t>
      </w:r>
      <w:r>
        <w:t>mimic</w:t>
      </w:r>
      <w:r w:rsidRPr="00E303A2">
        <w:t xml:space="preserve"> </w:t>
      </w:r>
      <w:r>
        <w:t>a</w:t>
      </w:r>
      <w:r w:rsidRPr="00E303A2">
        <w:t xml:space="preserve">cetylcholine </w:t>
      </w:r>
      <w:r w:rsidR="00F30C2D">
        <w:t xml:space="preserve">and </w:t>
      </w:r>
      <w:r w:rsidRPr="00E303A2">
        <w:t xml:space="preserve">can activate cholinergic synapses. </w:t>
      </w:r>
    </w:p>
    <w:p w:rsidR="00212219" w:rsidRPr="00022A02" w:rsidRDefault="00212219" w:rsidP="00212219">
      <w:pPr>
        <w:spacing w:before="240" w:line="240" w:lineRule="auto"/>
        <w:jc w:val="both"/>
        <w:rPr>
          <w:b/>
        </w:rPr>
      </w:pPr>
      <w:r>
        <w:rPr>
          <w:b/>
        </w:rPr>
        <w:t>Acetylcholine</w:t>
      </w:r>
      <w:r w:rsidRPr="00E303A2">
        <w:t xml:space="preserve"> </w:t>
      </w:r>
      <w:r w:rsidRPr="00022A02">
        <w:rPr>
          <w:b/>
        </w:rPr>
        <w:t>Antagonists</w:t>
      </w:r>
    </w:p>
    <w:p w:rsidR="00212219" w:rsidRDefault="00212219" w:rsidP="00212219">
      <w:pPr>
        <w:pStyle w:val="ListParagraph"/>
        <w:numPr>
          <w:ilvl w:val="0"/>
          <w:numId w:val="27"/>
        </w:numPr>
        <w:spacing w:before="240" w:line="240" w:lineRule="auto"/>
        <w:jc w:val="both"/>
      </w:pPr>
      <w:r>
        <w:t xml:space="preserve">The </w:t>
      </w:r>
      <w:r w:rsidRPr="00E303A2">
        <w:t>molecules that block the action of a neurotransmitter are called antagonists.</w:t>
      </w:r>
      <w:r>
        <w:t xml:space="preserve"> </w:t>
      </w:r>
    </w:p>
    <w:p w:rsidR="00212219" w:rsidRDefault="00212219" w:rsidP="00212219">
      <w:pPr>
        <w:pStyle w:val="ListParagraph"/>
        <w:numPr>
          <w:ilvl w:val="0"/>
          <w:numId w:val="27"/>
        </w:numPr>
        <w:spacing w:before="240" w:line="240" w:lineRule="auto"/>
        <w:jc w:val="both"/>
      </w:pPr>
      <w:r>
        <w:t xml:space="preserve">Such molecules </w:t>
      </w:r>
      <w:r w:rsidRPr="00E303A2">
        <w:t>have structural features in common with a transmitter</w:t>
      </w:r>
      <w:r>
        <w:t xml:space="preserve">. </w:t>
      </w:r>
    </w:p>
    <w:p w:rsidR="00212219" w:rsidRPr="00E303A2" w:rsidRDefault="00212219" w:rsidP="00212219">
      <w:pPr>
        <w:pStyle w:val="ListParagraph"/>
        <w:numPr>
          <w:ilvl w:val="0"/>
          <w:numId w:val="27"/>
        </w:numPr>
        <w:spacing w:before="240" w:line="240" w:lineRule="auto"/>
        <w:jc w:val="both"/>
      </w:pPr>
      <w:r w:rsidRPr="00E303A2">
        <w:t>For example, D-tubocurarine, the active agent in the South American blow-dart poison curare, blocks transmission at many cholinergic syn</w:t>
      </w:r>
      <w:r>
        <w:t>apses.</w:t>
      </w:r>
    </w:p>
    <w:p w:rsidR="00AF4F46" w:rsidRDefault="000C6EE6" w:rsidP="00E303A2">
      <w:pPr>
        <w:autoSpaceDE w:val="0"/>
        <w:autoSpaceDN w:val="0"/>
        <w:adjustRightInd w:val="0"/>
        <w:spacing w:before="240" w:line="240" w:lineRule="auto"/>
        <w:jc w:val="both"/>
        <w:rPr>
          <w:rFonts w:cs="Times New Roman"/>
        </w:rPr>
      </w:pPr>
      <w:r w:rsidRPr="00AF4F46">
        <w:rPr>
          <w:rFonts w:cs="Times New Roman"/>
          <w:b/>
        </w:rPr>
        <w:t>Glutamate (glutamic acid)</w:t>
      </w:r>
    </w:p>
    <w:p w:rsidR="00AF4F46" w:rsidRPr="00665B94" w:rsidRDefault="00AF4F46" w:rsidP="007A1724">
      <w:pPr>
        <w:pStyle w:val="ListParagraph"/>
        <w:numPr>
          <w:ilvl w:val="0"/>
          <w:numId w:val="23"/>
        </w:numPr>
        <w:autoSpaceDE w:val="0"/>
        <w:autoSpaceDN w:val="0"/>
        <w:adjustRightInd w:val="0"/>
        <w:spacing w:before="240" w:line="240" w:lineRule="auto"/>
        <w:jc w:val="both"/>
        <w:rPr>
          <w:rFonts w:cs="Times New Roman"/>
        </w:rPr>
      </w:pPr>
      <w:r w:rsidRPr="00665B94">
        <w:rPr>
          <w:rFonts w:cs="Times New Roman"/>
        </w:rPr>
        <w:t>It</w:t>
      </w:r>
      <w:r w:rsidR="000C6EE6" w:rsidRPr="00665B94">
        <w:rPr>
          <w:rFonts w:cs="Times New Roman"/>
        </w:rPr>
        <w:t xml:space="preserve"> is released at excitatory synapses in the vertebrate central nervous system</w:t>
      </w:r>
      <w:r w:rsidR="00380E99">
        <w:rPr>
          <w:rFonts w:cs="Times New Roman"/>
        </w:rPr>
        <w:t xml:space="preserve"> and is the </w:t>
      </w:r>
      <w:r w:rsidR="00380E99" w:rsidRPr="00380E99">
        <w:rPr>
          <w:rFonts w:cs="Times New Roman"/>
        </w:rPr>
        <w:t xml:space="preserve">most common </w:t>
      </w:r>
      <w:r w:rsidR="00380E99">
        <w:rPr>
          <w:rFonts w:cs="Times New Roman"/>
        </w:rPr>
        <w:t xml:space="preserve">excitatory </w:t>
      </w:r>
      <w:r w:rsidR="00380E99" w:rsidRPr="00380E99">
        <w:rPr>
          <w:rFonts w:cs="Times New Roman"/>
        </w:rPr>
        <w:t>neurotransmitter in the brain</w:t>
      </w:r>
      <w:r w:rsidRPr="00665B94">
        <w:rPr>
          <w:rFonts w:cs="Times New Roman"/>
        </w:rPr>
        <w:t>.</w:t>
      </w:r>
    </w:p>
    <w:p w:rsidR="00AF4F46" w:rsidRPr="00665B94" w:rsidRDefault="00AF4F46" w:rsidP="007A1724">
      <w:pPr>
        <w:pStyle w:val="ListParagraph"/>
        <w:numPr>
          <w:ilvl w:val="0"/>
          <w:numId w:val="23"/>
        </w:numPr>
        <w:autoSpaceDE w:val="0"/>
        <w:autoSpaceDN w:val="0"/>
        <w:adjustRightInd w:val="0"/>
        <w:spacing w:before="240" w:line="240" w:lineRule="auto"/>
        <w:jc w:val="both"/>
        <w:rPr>
          <w:rFonts w:cs="Times New Roman"/>
        </w:rPr>
      </w:pPr>
      <w:r w:rsidRPr="00665B94">
        <w:rPr>
          <w:rFonts w:cs="Times New Roman"/>
        </w:rPr>
        <w:t>In insects and crustaceans</w:t>
      </w:r>
      <w:r w:rsidR="000C6EE6" w:rsidRPr="00665B94">
        <w:rPr>
          <w:rFonts w:cs="Times New Roman"/>
        </w:rPr>
        <w:t xml:space="preserve"> </w:t>
      </w:r>
      <w:r w:rsidRPr="00665B94">
        <w:rPr>
          <w:rFonts w:cs="Times New Roman"/>
        </w:rPr>
        <w:t>it is released</w:t>
      </w:r>
      <w:r w:rsidR="000C6EE6" w:rsidRPr="00665B94">
        <w:rPr>
          <w:rFonts w:cs="Times New Roman"/>
        </w:rPr>
        <w:t xml:space="preserve"> at fast excitatory neuromuscular junctions. </w:t>
      </w:r>
    </w:p>
    <w:p w:rsidR="005C3B51" w:rsidRDefault="005C3B51" w:rsidP="00E303A2">
      <w:pPr>
        <w:autoSpaceDE w:val="0"/>
        <w:autoSpaceDN w:val="0"/>
        <w:adjustRightInd w:val="0"/>
        <w:spacing w:before="240" w:line="240" w:lineRule="auto"/>
        <w:jc w:val="both"/>
        <w:rPr>
          <w:rFonts w:cstheme="minorHAnsi"/>
          <w:b/>
          <w:color w:val="545454"/>
          <w:shd w:val="clear" w:color="auto" w:fill="FFFFFF"/>
        </w:rPr>
      </w:pPr>
      <w:r>
        <w:rPr>
          <w:rFonts w:cstheme="minorHAnsi"/>
          <w:b/>
          <w:color w:val="545454"/>
          <w:shd w:val="clear" w:color="auto" w:fill="FFFFFF"/>
        </w:rPr>
        <w:t>Aspartate (Aspartic acid)</w:t>
      </w:r>
    </w:p>
    <w:p w:rsidR="005C3B51" w:rsidRDefault="005C3B51" w:rsidP="004A5CC8">
      <w:pPr>
        <w:pStyle w:val="ListParagraph"/>
        <w:numPr>
          <w:ilvl w:val="0"/>
          <w:numId w:val="36"/>
        </w:numPr>
        <w:autoSpaceDE w:val="0"/>
        <w:autoSpaceDN w:val="0"/>
        <w:adjustRightInd w:val="0"/>
        <w:spacing w:before="240" w:line="240" w:lineRule="auto"/>
        <w:jc w:val="both"/>
        <w:rPr>
          <w:rFonts w:cstheme="minorHAnsi"/>
          <w:color w:val="545454"/>
          <w:shd w:val="clear" w:color="auto" w:fill="FFFFFF"/>
        </w:rPr>
      </w:pPr>
      <w:r>
        <w:rPr>
          <w:rFonts w:cstheme="minorHAnsi"/>
          <w:color w:val="545454"/>
          <w:shd w:val="clear" w:color="auto" w:fill="FFFFFF"/>
        </w:rPr>
        <w:t xml:space="preserve">It is an </w:t>
      </w:r>
      <w:r w:rsidRPr="005C3B51">
        <w:rPr>
          <w:rFonts w:cstheme="minorHAnsi"/>
          <w:color w:val="545454"/>
          <w:shd w:val="clear" w:color="auto" w:fill="FFFFFF"/>
        </w:rPr>
        <w:t xml:space="preserve">excitatory </w:t>
      </w:r>
      <w:r>
        <w:rPr>
          <w:rFonts w:cstheme="minorHAnsi"/>
          <w:color w:val="545454"/>
          <w:shd w:val="clear" w:color="auto" w:fill="FFFFFF"/>
        </w:rPr>
        <w:t xml:space="preserve">neurotransmitter, </w:t>
      </w:r>
      <w:r w:rsidRPr="005C3B51">
        <w:rPr>
          <w:rFonts w:cstheme="minorHAnsi"/>
          <w:color w:val="545454"/>
          <w:shd w:val="clear" w:color="auto" w:fill="FFFFFF"/>
        </w:rPr>
        <w:t>primarily localized to the ventral spinal cord</w:t>
      </w:r>
      <w:r>
        <w:rPr>
          <w:rFonts w:cstheme="minorHAnsi"/>
          <w:color w:val="545454"/>
          <w:shd w:val="clear" w:color="auto" w:fill="FFFFFF"/>
        </w:rPr>
        <w:t>.</w:t>
      </w:r>
    </w:p>
    <w:p w:rsidR="005C3B51" w:rsidRDefault="005C3B51" w:rsidP="004A5CC8">
      <w:pPr>
        <w:pStyle w:val="ListParagraph"/>
        <w:numPr>
          <w:ilvl w:val="0"/>
          <w:numId w:val="36"/>
        </w:numPr>
        <w:autoSpaceDE w:val="0"/>
        <w:autoSpaceDN w:val="0"/>
        <w:adjustRightInd w:val="0"/>
        <w:spacing w:before="240" w:line="240" w:lineRule="auto"/>
        <w:jc w:val="both"/>
        <w:rPr>
          <w:rFonts w:cstheme="minorHAnsi"/>
          <w:color w:val="545454"/>
          <w:shd w:val="clear" w:color="auto" w:fill="FFFFFF"/>
        </w:rPr>
      </w:pPr>
      <w:r>
        <w:rPr>
          <w:rFonts w:cstheme="minorHAnsi"/>
          <w:color w:val="545454"/>
          <w:shd w:val="clear" w:color="auto" w:fill="FFFFFF"/>
        </w:rPr>
        <w:t>A</w:t>
      </w:r>
      <w:r w:rsidRPr="005C3B51">
        <w:rPr>
          <w:rFonts w:cstheme="minorHAnsi"/>
          <w:color w:val="545454"/>
          <w:shd w:val="clear" w:color="auto" w:fill="FFFFFF"/>
        </w:rPr>
        <w:t xml:space="preserve">spartate </w:t>
      </w:r>
      <w:r>
        <w:rPr>
          <w:rFonts w:cstheme="minorHAnsi"/>
          <w:color w:val="545454"/>
          <w:shd w:val="clear" w:color="auto" w:fill="FFFFFF"/>
        </w:rPr>
        <w:t xml:space="preserve">is </w:t>
      </w:r>
      <w:r w:rsidRPr="005C3B51">
        <w:rPr>
          <w:rFonts w:cstheme="minorHAnsi"/>
          <w:color w:val="545454"/>
          <w:shd w:val="clear" w:color="auto" w:fill="FFFFFF"/>
        </w:rPr>
        <w:t xml:space="preserve">produced in the mitochondria </w:t>
      </w:r>
      <w:r>
        <w:rPr>
          <w:rFonts w:cstheme="minorHAnsi"/>
          <w:color w:val="545454"/>
          <w:shd w:val="clear" w:color="auto" w:fill="FFFFFF"/>
        </w:rPr>
        <w:t xml:space="preserve">and </w:t>
      </w:r>
      <w:r w:rsidRPr="005C3B51">
        <w:rPr>
          <w:rFonts w:cstheme="minorHAnsi"/>
          <w:color w:val="545454"/>
          <w:shd w:val="clear" w:color="auto" w:fill="FFFFFF"/>
        </w:rPr>
        <w:t>transported into the cytoplasm, and packaged into synaptic vesicles</w:t>
      </w:r>
      <w:r>
        <w:rPr>
          <w:rFonts w:cstheme="minorHAnsi"/>
          <w:color w:val="545454"/>
          <w:shd w:val="clear" w:color="auto" w:fill="FFFFFF"/>
        </w:rPr>
        <w:t>.</w:t>
      </w:r>
    </w:p>
    <w:p w:rsidR="005C3B51" w:rsidRPr="005C3B51" w:rsidRDefault="005C3B51" w:rsidP="004A5CC8">
      <w:pPr>
        <w:pStyle w:val="ListParagraph"/>
        <w:numPr>
          <w:ilvl w:val="0"/>
          <w:numId w:val="36"/>
        </w:numPr>
        <w:autoSpaceDE w:val="0"/>
        <w:autoSpaceDN w:val="0"/>
        <w:adjustRightInd w:val="0"/>
        <w:spacing w:before="240" w:line="240" w:lineRule="auto"/>
        <w:jc w:val="both"/>
        <w:rPr>
          <w:rFonts w:cstheme="minorHAnsi"/>
          <w:color w:val="545454"/>
          <w:shd w:val="clear" w:color="auto" w:fill="FFFFFF"/>
        </w:rPr>
      </w:pPr>
      <w:r>
        <w:rPr>
          <w:rFonts w:cstheme="minorHAnsi"/>
          <w:color w:val="545454"/>
          <w:shd w:val="clear" w:color="auto" w:fill="FFFFFF"/>
        </w:rPr>
        <w:t xml:space="preserve">It forms </w:t>
      </w:r>
      <w:r w:rsidRPr="005C3B51">
        <w:rPr>
          <w:rFonts w:cstheme="minorHAnsi"/>
          <w:color w:val="545454"/>
          <w:shd w:val="clear" w:color="auto" w:fill="FFFFFF"/>
        </w:rPr>
        <w:t xml:space="preserve">excitatory/inhibitory pair </w:t>
      </w:r>
      <w:r>
        <w:rPr>
          <w:rFonts w:cstheme="minorHAnsi"/>
          <w:color w:val="545454"/>
          <w:shd w:val="clear" w:color="auto" w:fill="FFFFFF"/>
        </w:rPr>
        <w:t xml:space="preserve">with </w:t>
      </w:r>
      <w:r w:rsidRPr="005C3B51">
        <w:rPr>
          <w:rFonts w:cstheme="minorHAnsi"/>
          <w:color w:val="545454"/>
          <w:shd w:val="clear" w:color="auto" w:fill="FFFFFF"/>
        </w:rPr>
        <w:t>glycine in the ventral spinal cord</w:t>
      </w:r>
      <w:r>
        <w:rPr>
          <w:rFonts w:cstheme="minorHAnsi"/>
          <w:color w:val="545454"/>
          <w:shd w:val="clear" w:color="auto" w:fill="FFFFFF"/>
        </w:rPr>
        <w:t>.</w:t>
      </w:r>
      <w:r w:rsidRPr="005C3B51">
        <w:rPr>
          <w:rFonts w:cstheme="minorHAnsi"/>
          <w:color w:val="545454"/>
          <w:shd w:val="clear" w:color="auto" w:fill="FFFFFF"/>
        </w:rPr>
        <w:t xml:space="preserve"> </w:t>
      </w:r>
    </w:p>
    <w:p w:rsidR="00B9640E" w:rsidRDefault="00B9640E" w:rsidP="006E653D">
      <w:pPr>
        <w:autoSpaceDE w:val="0"/>
        <w:autoSpaceDN w:val="0"/>
        <w:adjustRightInd w:val="0"/>
        <w:spacing w:before="240" w:line="240" w:lineRule="auto"/>
        <w:jc w:val="both"/>
        <w:rPr>
          <w:rFonts w:cs="Times New Roman"/>
          <w:b/>
        </w:rPr>
      </w:pPr>
    </w:p>
    <w:p w:rsidR="006E653D" w:rsidRDefault="006E653D" w:rsidP="006E653D">
      <w:pPr>
        <w:autoSpaceDE w:val="0"/>
        <w:autoSpaceDN w:val="0"/>
        <w:adjustRightInd w:val="0"/>
        <w:spacing w:before="240" w:line="240" w:lineRule="auto"/>
        <w:jc w:val="both"/>
        <w:rPr>
          <w:rFonts w:cs="Times New Roman"/>
          <w:b/>
        </w:rPr>
      </w:pPr>
      <w:r w:rsidRPr="006E653D">
        <w:rPr>
          <w:rFonts w:cs="Times New Roman"/>
          <w:b/>
        </w:rPr>
        <w:lastRenderedPageBreak/>
        <w:t>Fast Inhibitory Transmitters</w:t>
      </w:r>
    </w:p>
    <w:p w:rsidR="006E653D" w:rsidRPr="00FA648C" w:rsidRDefault="006E653D" w:rsidP="006E653D">
      <w:pPr>
        <w:autoSpaceDE w:val="0"/>
        <w:autoSpaceDN w:val="0"/>
        <w:adjustRightInd w:val="0"/>
        <w:spacing w:before="240" w:line="240" w:lineRule="auto"/>
        <w:jc w:val="both"/>
        <w:rPr>
          <w:rFonts w:cs="Times New Roman"/>
          <w:b/>
        </w:rPr>
      </w:pPr>
      <w:r w:rsidRPr="00FA648C">
        <w:rPr>
          <w:rFonts w:cs="Times New Roman"/>
          <w:b/>
        </w:rPr>
        <w:t>Glycine</w:t>
      </w:r>
    </w:p>
    <w:p w:rsidR="006E653D" w:rsidRPr="00AD0861" w:rsidRDefault="006E653D" w:rsidP="00AD0861">
      <w:pPr>
        <w:autoSpaceDE w:val="0"/>
        <w:autoSpaceDN w:val="0"/>
        <w:adjustRightInd w:val="0"/>
        <w:spacing w:before="240" w:line="240" w:lineRule="auto"/>
        <w:ind w:left="720"/>
        <w:jc w:val="both"/>
        <w:rPr>
          <w:rFonts w:cs="Times New Roman"/>
        </w:rPr>
      </w:pPr>
      <w:r w:rsidRPr="00AD0861">
        <w:rPr>
          <w:rFonts w:cs="Times New Roman"/>
        </w:rPr>
        <w:t>Glycine is secreted mainly at inhibitory synapses in the spinal cord and always acts as an inhibitory transmitter.</w:t>
      </w:r>
    </w:p>
    <w:p w:rsidR="00AF4F46" w:rsidRDefault="00AF4F46" w:rsidP="00E303A2">
      <w:pPr>
        <w:autoSpaceDE w:val="0"/>
        <w:autoSpaceDN w:val="0"/>
        <w:adjustRightInd w:val="0"/>
        <w:spacing w:before="240" w:line="240" w:lineRule="auto"/>
        <w:jc w:val="both"/>
        <w:rPr>
          <w:rFonts w:cs="Times New Roman"/>
        </w:rPr>
      </w:pPr>
      <w:r w:rsidRPr="00AF4F46">
        <w:rPr>
          <w:rFonts w:cstheme="minorHAnsi"/>
          <w:b/>
          <w:color w:val="545454"/>
          <w:shd w:val="clear" w:color="auto" w:fill="FFFFFF"/>
        </w:rPr>
        <w:t>γ</w:t>
      </w:r>
      <w:r w:rsidRPr="00AF4F46">
        <w:rPr>
          <w:rFonts w:cs="Times New Roman"/>
          <w:b/>
        </w:rPr>
        <w:t xml:space="preserve"> </w:t>
      </w:r>
      <w:r w:rsidR="000C6EE6" w:rsidRPr="00AF4F46">
        <w:rPr>
          <w:rFonts w:cs="Times New Roman"/>
          <w:b/>
        </w:rPr>
        <w:t>-Aminobutyric acid</w:t>
      </w:r>
    </w:p>
    <w:p w:rsidR="00AF4F46" w:rsidRDefault="00AD0861" w:rsidP="007A1724">
      <w:pPr>
        <w:pStyle w:val="ListParagraph"/>
        <w:numPr>
          <w:ilvl w:val="0"/>
          <w:numId w:val="24"/>
        </w:numPr>
        <w:autoSpaceDE w:val="0"/>
        <w:autoSpaceDN w:val="0"/>
        <w:adjustRightInd w:val="0"/>
        <w:spacing w:before="240" w:line="240" w:lineRule="auto"/>
        <w:jc w:val="both"/>
        <w:rPr>
          <w:rFonts w:cs="Times New Roman"/>
        </w:rPr>
      </w:pPr>
      <w:r w:rsidRPr="00665B94">
        <w:rPr>
          <w:rFonts w:cs="Times New Roman"/>
        </w:rPr>
        <w:t>It</w:t>
      </w:r>
      <w:r w:rsidR="00AF4F46" w:rsidRPr="00665B94">
        <w:rPr>
          <w:rFonts w:cs="Times New Roman"/>
        </w:rPr>
        <w:t xml:space="preserve"> plays a very important role as an inhibitory transmitter in the vertebrate central nervous system.</w:t>
      </w:r>
    </w:p>
    <w:p w:rsidR="006E653D" w:rsidRPr="00665B94" w:rsidRDefault="006E653D" w:rsidP="006E653D">
      <w:pPr>
        <w:pStyle w:val="ListParagraph"/>
        <w:numPr>
          <w:ilvl w:val="0"/>
          <w:numId w:val="24"/>
        </w:numPr>
        <w:autoSpaceDE w:val="0"/>
        <w:autoSpaceDN w:val="0"/>
        <w:adjustRightInd w:val="0"/>
        <w:spacing w:before="240" w:line="240" w:lineRule="auto"/>
        <w:jc w:val="both"/>
        <w:rPr>
          <w:rFonts w:cs="Times New Roman"/>
        </w:rPr>
      </w:pPr>
      <w:r>
        <w:rPr>
          <w:rFonts w:cs="Times New Roman"/>
        </w:rPr>
        <w:t>It f</w:t>
      </w:r>
      <w:r w:rsidRPr="006E653D">
        <w:rPr>
          <w:rFonts w:cs="Times New Roman"/>
        </w:rPr>
        <w:t>orms an excitatory/ inhibitory pair with glutamate in the brain.</w:t>
      </w:r>
    </w:p>
    <w:p w:rsidR="00AD7E71" w:rsidRDefault="00AF4F46" w:rsidP="007A1724">
      <w:pPr>
        <w:pStyle w:val="ListParagraph"/>
        <w:numPr>
          <w:ilvl w:val="0"/>
          <w:numId w:val="24"/>
        </w:numPr>
        <w:autoSpaceDE w:val="0"/>
        <w:autoSpaceDN w:val="0"/>
        <w:adjustRightInd w:val="0"/>
        <w:spacing w:before="240" w:line="240" w:lineRule="auto"/>
        <w:jc w:val="both"/>
        <w:rPr>
          <w:rFonts w:cs="Times New Roman"/>
        </w:rPr>
      </w:pPr>
      <w:r w:rsidRPr="00665B94">
        <w:rPr>
          <w:rFonts w:cs="Times New Roman"/>
        </w:rPr>
        <w:t>It</w:t>
      </w:r>
      <w:r w:rsidR="000C6EE6" w:rsidRPr="00665B94">
        <w:rPr>
          <w:rFonts w:cs="Times New Roman"/>
        </w:rPr>
        <w:t xml:space="preserve"> is </w:t>
      </w:r>
      <w:r w:rsidRPr="00665B94">
        <w:rPr>
          <w:rFonts w:cs="Times New Roman"/>
        </w:rPr>
        <w:t>also released</w:t>
      </w:r>
      <w:r w:rsidR="000C6EE6" w:rsidRPr="00665B94">
        <w:rPr>
          <w:rFonts w:cs="Times New Roman"/>
        </w:rPr>
        <w:t xml:space="preserve"> at the inhibitory motor synapses </w:t>
      </w:r>
      <w:r w:rsidR="0022512E" w:rsidRPr="00665B94">
        <w:rPr>
          <w:rFonts w:cs="Times New Roman"/>
        </w:rPr>
        <w:t>in</w:t>
      </w:r>
      <w:r w:rsidR="000C6EE6" w:rsidRPr="00665B94">
        <w:rPr>
          <w:rFonts w:cs="Times New Roman"/>
        </w:rPr>
        <w:t xml:space="preserve"> crustacean</w:t>
      </w:r>
      <w:r w:rsidR="0022512E" w:rsidRPr="00665B94">
        <w:rPr>
          <w:rFonts w:cs="Times New Roman"/>
        </w:rPr>
        <w:t>s</w:t>
      </w:r>
      <w:r w:rsidR="000C6EE6" w:rsidRPr="00665B94">
        <w:rPr>
          <w:rFonts w:cs="Times New Roman"/>
        </w:rPr>
        <w:t xml:space="preserve"> and annelid</w:t>
      </w:r>
      <w:r w:rsidR="0022512E" w:rsidRPr="00665B94">
        <w:rPr>
          <w:rFonts w:cs="Times New Roman"/>
        </w:rPr>
        <w:t>s</w:t>
      </w:r>
      <w:r w:rsidRPr="00665B94">
        <w:rPr>
          <w:rFonts w:cs="Times New Roman"/>
        </w:rPr>
        <w:t>.</w:t>
      </w:r>
    </w:p>
    <w:p w:rsidR="00665B94" w:rsidRDefault="00665B94" w:rsidP="007A1724">
      <w:pPr>
        <w:pStyle w:val="ListParagraph"/>
        <w:numPr>
          <w:ilvl w:val="0"/>
          <w:numId w:val="24"/>
        </w:numPr>
        <w:autoSpaceDE w:val="0"/>
        <w:autoSpaceDN w:val="0"/>
        <w:adjustRightInd w:val="0"/>
        <w:spacing w:before="240" w:line="240" w:lineRule="auto"/>
        <w:jc w:val="both"/>
        <w:rPr>
          <w:rFonts w:cs="Times New Roman"/>
        </w:rPr>
      </w:pPr>
      <w:r>
        <w:rPr>
          <w:rFonts w:cs="Times New Roman"/>
        </w:rPr>
        <w:t xml:space="preserve">It </w:t>
      </w:r>
      <w:r w:rsidRPr="00665B94">
        <w:rPr>
          <w:rFonts w:cs="Times New Roman"/>
        </w:rPr>
        <w:t xml:space="preserve">produces </w:t>
      </w:r>
      <w:r>
        <w:rPr>
          <w:rFonts w:cs="Times New Roman"/>
        </w:rPr>
        <w:t xml:space="preserve">inhibitory postsynaptic potentials </w:t>
      </w:r>
      <w:r w:rsidRPr="00665B94">
        <w:rPr>
          <w:rFonts w:cs="Times New Roman"/>
        </w:rPr>
        <w:t xml:space="preserve">by increasing the permeability of the postsynaptic membrane to </w:t>
      </w:r>
      <w:r>
        <w:rPr>
          <w:rFonts w:cs="Times New Roman"/>
        </w:rPr>
        <w:t>Cl</w:t>
      </w:r>
      <w:r w:rsidRPr="00665B94">
        <w:rPr>
          <w:rFonts w:cs="Times New Roman"/>
          <w:vertAlign w:val="superscript"/>
        </w:rPr>
        <w:t>-</w:t>
      </w:r>
      <w:r w:rsidRPr="00665B94">
        <w:rPr>
          <w:rFonts w:cs="Times New Roman"/>
        </w:rPr>
        <w:t>.</w:t>
      </w:r>
    </w:p>
    <w:p w:rsidR="001E06DE" w:rsidRPr="00E303A2" w:rsidRDefault="001E06DE" w:rsidP="00E303A2">
      <w:pPr>
        <w:autoSpaceDE w:val="0"/>
        <w:autoSpaceDN w:val="0"/>
        <w:adjustRightInd w:val="0"/>
        <w:spacing w:before="240" w:line="240" w:lineRule="auto"/>
        <w:jc w:val="both"/>
        <w:rPr>
          <w:rFonts w:cs="Times New Roman"/>
        </w:rPr>
      </w:pPr>
      <w:r>
        <w:rPr>
          <w:rFonts w:cs="Times New Roman"/>
          <w:noProof/>
        </w:rPr>
        <w:drawing>
          <wp:inline distT="0" distB="0" distL="0" distR="0" wp14:anchorId="4EDEDD49" wp14:editId="56DC2963">
            <wp:extent cx="2428875" cy="11811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duotone>
                        <a:schemeClr val="accent1">
                          <a:shade val="45000"/>
                          <a:satMod val="135000"/>
                        </a:schemeClr>
                        <a:prstClr val="white"/>
                      </a:duotone>
                      <a:lum bright="-20000" contrast="40000"/>
                      <a:extLst>
                        <a:ext uri="{28A0092B-C50C-407E-A947-70E740481C1C}">
                          <a14:useLocalDpi xmlns:a14="http://schemas.microsoft.com/office/drawing/2010/main" val="0"/>
                        </a:ext>
                      </a:extLst>
                    </a:blip>
                    <a:srcRect t="63743"/>
                    <a:stretch/>
                  </pic:blipFill>
                  <pic:spPr bwMode="auto">
                    <a:xfrm>
                      <a:off x="0" y="0"/>
                      <a:ext cx="2428875" cy="1181100"/>
                    </a:xfrm>
                    <a:prstGeom prst="rect">
                      <a:avLst/>
                    </a:prstGeom>
                    <a:noFill/>
                    <a:ln>
                      <a:noFill/>
                    </a:ln>
                    <a:extLst>
                      <a:ext uri="{53640926-AAD7-44D8-BBD7-CCE9431645EC}">
                        <a14:shadowObscured xmlns:a14="http://schemas.microsoft.com/office/drawing/2010/main"/>
                      </a:ext>
                    </a:extLst>
                  </pic:spPr>
                </pic:pic>
              </a:graphicData>
            </a:graphic>
          </wp:inline>
        </w:drawing>
      </w:r>
      <w:r w:rsidR="00E54CD5">
        <w:rPr>
          <w:rFonts w:cs="Times New Roman"/>
          <w:noProof/>
        </w:rPr>
        <w:drawing>
          <wp:inline distT="0" distB="0" distL="0" distR="0" wp14:anchorId="3D0EC134" wp14:editId="7A16BAFC">
            <wp:extent cx="2428875" cy="7143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duotone>
                        <a:schemeClr val="accent1">
                          <a:shade val="45000"/>
                          <a:satMod val="135000"/>
                        </a:schemeClr>
                        <a:prstClr val="white"/>
                      </a:duotone>
                      <a:lum bright="-20000" contrast="40000"/>
                      <a:extLst>
                        <a:ext uri="{28A0092B-C50C-407E-A947-70E740481C1C}">
                          <a14:useLocalDpi xmlns:a14="http://schemas.microsoft.com/office/drawing/2010/main" val="0"/>
                        </a:ext>
                      </a:extLst>
                    </a:blip>
                    <a:srcRect t="40351" b="37719"/>
                    <a:stretch/>
                  </pic:blipFill>
                  <pic:spPr bwMode="auto">
                    <a:xfrm>
                      <a:off x="0" y="0"/>
                      <a:ext cx="2428875" cy="714375"/>
                    </a:xfrm>
                    <a:prstGeom prst="rect">
                      <a:avLst/>
                    </a:prstGeom>
                    <a:noFill/>
                    <a:ln>
                      <a:noFill/>
                    </a:ln>
                    <a:extLst>
                      <a:ext uri="{53640926-AAD7-44D8-BBD7-CCE9431645EC}">
                        <a14:shadowObscured xmlns:a14="http://schemas.microsoft.com/office/drawing/2010/main"/>
                      </a:ext>
                    </a:extLst>
                  </pic:spPr>
                </pic:pic>
              </a:graphicData>
            </a:graphic>
          </wp:inline>
        </w:drawing>
      </w:r>
      <w:r w:rsidR="00E54CD5">
        <w:rPr>
          <w:rFonts w:cs="Times New Roman"/>
          <w:noProof/>
        </w:rPr>
        <w:drawing>
          <wp:inline distT="0" distB="0" distL="0" distR="0" wp14:anchorId="727A7133" wp14:editId="5E559B8D">
            <wp:extent cx="1076325" cy="11811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duotone>
                        <a:schemeClr val="accent1">
                          <a:shade val="45000"/>
                          <a:satMod val="135000"/>
                        </a:schemeClr>
                        <a:prstClr val="white"/>
                      </a:duotone>
                      <a:lum bright="-20000" contrast="40000"/>
                      <a:extLst>
                        <a:ext uri="{28A0092B-C50C-407E-A947-70E740481C1C}">
                          <a14:useLocalDpi xmlns:a14="http://schemas.microsoft.com/office/drawing/2010/main" val="0"/>
                        </a:ext>
                      </a:extLst>
                    </a:blip>
                    <a:srcRect l="28235" r="27451" b="63743"/>
                    <a:stretch/>
                  </pic:blipFill>
                  <pic:spPr bwMode="auto">
                    <a:xfrm>
                      <a:off x="0" y="0"/>
                      <a:ext cx="1076325" cy="1181100"/>
                    </a:xfrm>
                    <a:prstGeom prst="rect">
                      <a:avLst/>
                    </a:prstGeom>
                    <a:noFill/>
                    <a:ln>
                      <a:noFill/>
                    </a:ln>
                    <a:extLst>
                      <a:ext uri="{53640926-AAD7-44D8-BBD7-CCE9431645EC}">
                        <a14:shadowObscured xmlns:a14="http://schemas.microsoft.com/office/drawing/2010/main"/>
                      </a:ext>
                    </a:extLst>
                  </pic:spPr>
                </pic:pic>
              </a:graphicData>
            </a:graphic>
          </wp:inline>
        </w:drawing>
      </w:r>
    </w:p>
    <w:p w:rsidR="005C4D49" w:rsidRDefault="005C4D49">
      <w:pPr>
        <w:rPr>
          <w:b/>
        </w:rPr>
      </w:pPr>
      <w:r>
        <w:rPr>
          <w:b/>
        </w:rPr>
        <w:br w:type="page"/>
      </w:r>
    </w:p>
    <w:p w:rsidR="000C6EE6" w:rsidRPr="00E303A2" w:rsidRDefault="00F56016" w:rsidP="00E303A2">
      <w:pPr>
        <w:autoSpaceDE w:val="0"/>
        <w:autoSpaceDN w:val="0"/>
        <w:adjustRightInd w:val="0"/>
        <w:spacing w:before="240" w:line="240" w:lineRule="auto"/>
        <w:jc w:val="both"/>
        <w:rPr>
          <w:rFonts w:cs="Arial"/>
          <w:b/>
        </w:rPr>
      </w:pPr>
      <w:r>
        <w:rPr>
          <w:b/>
        </w:rPr>
        <w:lastRenderedPageBreak/>
        <w:tab/>
      </w:r>
      <w:r w:rsidR="000C6EE6" w:rsidRPr="00E303A2">
        <w:rPr>
          <w:b/>
        </w:rPr>
        <w:t xml:space="preserve">Slow, </w:t>
      </w:r>
      <w:r w:rsidR="000C6EE6" w:rsidRPr="00E303A2">
        <w:rPr>
          <w:rFonts w:cs="Arial"/>
          <w:b/>
          <w:bCs/>
        </w:rPr>
        <w:t xml:space="preserve">Indirect </w:t>
      </w:r>
      <w:r w:rsidR="00AE202E" w:rsidRPr="00E303A2">
        <w:rPr>
          <w:rFonts w:cs="Arial"/>
          <w:b/>
          <w:bCs/>
        </w:rPr>
        <w:t>Neurotransmi</w:t>
      </w:r>
      <w:r w:rsidR="00AE202E">
        <w:rPr>
          <w:rFonts w:cs="Arial"/>
          <w:b/>
          <w:bCs/>
        </w:rPr>
        <w:t>tters</w:t>
      </w:r>
    </w:p>
    <w:p w:rsidR="004A2FAB" w:rsidRDefault="004A2FAB" w:rsidP="00E303A2">
      <w:pPr>
        <w:spacing w:before="240" w:line="240" w:lineRule="auto"/>
        <w:jc w:val="both"/>
      </w:pPr>
      <w:r>
        <w:t xml:space="preserve">These neurotransmitters include two major classes: </w:t>
      </w:r>
    </w:p>
    <w:p w:rsidR="004A2FAB" w:rsidRDefault="005523FE" w:rsidP="007A1724">
      <w:pPr>
        <w:pStyle w:val="ListParagraph"/>
        <w:numPr>
          <w:ilvl w:val="0"/>
          <w:numId w:val="25"/>
        </w:numPr>
        <w:spacing w:before="240" w:line="240" w:lineRule="auto"/>
        <w:jc w:val="both"/>
      </w:pPr>
      <w:r>
        <w:t>B</w:t>
      </w:r>
      <w:r w:rsidR="004A2FAB" w:rsidRPr="00E303A2">
        <w:t>iogenic amines</w:t>
      </w:r>
    </w:p>
    <w:p w:rsidR="004A2FAB" w:rsidRDefault="005523FE" w:rsidP="007A1724">
      <w:pPr>
        <w:pStyle w:val="ListParagraph"/>
        <w:numPr>
          <w:ilvl w:val="0"/>
          <w:numId w:val="25"/>
        </w:numPr>
        <w:spacing w:before="240" w:line="240" w:lineRule="auto"/>
        <w:jc w:val="both"/>
      </w:pPr>
      <w:r>
        <w:t>N</w:t>
      </w:r>
      <w:r w:rsidR="004A2FAB">
        <w:t>europeptides</w:t>
      </w:r>
    </w:p>
    <w:p w:rsidR="00C40532" w:rsidRPr="00C40532" w:rsidRDefault="00C40532" w:rsidP="00E303A2">
      <w:pPr>
        <w:spacing w:before="240" w:line="240" w:lineRule="auto"/>
        <w:jc w:val="both"/>
        <w:rPr>
          <w:b/>
        </w:rPr>
      </w:pPr>
      <w:r>
        <w:rPr>
          <w:b/>
        </w:rPr>
        <w:t>B</w:t>
      </w:r>
      <w:r w:rsidRPr="00C40532">
        <w:rPr>
          <w:b/>
        </w:rPr>
        <w:t xml:space="preserve">iogenic </w:t>
      </w:r>
      <w:r>
        <w:rPr>
          <w:b/>
        </w:rPr>
        <w:t>A</w:t>
      </w:r>
      <w:r w:rsidRPr="00C40532">
        <w:rPr>
          <w:b/>
        </w:rPr>
        <w:t>mines</w:t>
      </w:r>
    </w:p>
    <w:p w:rsidR="00FE7E73" w:rsidRDefault="00F35970" w:rsidP="00E303A2">
      <w:pPr>
        <w:spacing w:before="240" w:line="240" w:lineRule="auto"/>
        <w:jc w:val="both"/>
      </w:pPr>
      <w:r w:rsidRPr="00E303A2">
        <w:t xml:space="preserve">The biogenic amines act through second messengers to produce slow synaptic transmission. </w:t>
      </w:r>
    </w:p>
    <w:p w:rsidR="00A06DDE" w:rsidRPr="00E303A2" w:rsidRDefault="00F35970" w:rsidP="00E303A2">
      <w:pPr>
        <w:spacing w:before="240" w:line="240" w:lineRule="auto"/>
        <w:jc w:val="both"/>
      </w:pPr>
      <w:r w:rsidRPr="00E303A2">
        <w:t>This class of neurotransmitters includes:</w:t>
      </w:r>
    </w:p>
    <w:p w:rsidR="00F35970" w:rsidRPr="00FE7E73" w:rsidRDefault="00FE7E73" w:rsidP="007A1724">
      <w:pPr>
        <w:pStyle w:val="ListParagraph"/>
        <w:numPr>
          <w:ilvl w:val="0"/>
          <w:numId w:val="31"/>
        </w:numPr>
        <w:autoSpaceDE w:val="0"/>
        <w:autoSpaceDN w:val="0"/>
        <w:adjustRightInd w:val="0"/>
        <w:spacing w:before="240" w:line="240" w:lineRule="auto"/>
        <w:jc w:val="both"/>
        <w:rPr>
          <w:rFonts w:cs="Times New Roman"/>
        </w:rPr>
      </w:pPr>
      <w:r w:rsidRPr="00FE7E73">
        <w:rPr>
          <w:rFonts w:cs="Times New Roman"/>
        </w:rPr>
        <w:t>Catecholamines (</w:t>
      </w:r>
      <w:r w:rsidR="00E74BE2">
        <w:rPr>
          <w:rFonts w:cs="Times New Roman"/>
        </w:rPr>
        <w:t>Nore</w:t>
      </w:r>
      <w:r w:rsidR="00F35970" w:rsidRPr="00FE7E73">
        <w:rPr>
          <w:rFonts w:cs="Times New Roman"/>
        </w:rPr>
        <w:t xml:space="preserve">pinephrine, </w:t>
      </w:r>
      <w:r w:rsidR="00E74BE2">
        <w:rPr>
          <w:rFonts w:cs="Times New Roman"/>
        </w:rPr>
        <w:t>E</w:t>
      </w:r>
      <w:r w:rsidR="00F35970" w:rsidRPr="00FE7E73">
        <w:rPr>
          <w:rFonts w:cs="Times New Roman"/>
        </w:rPr>
        <w:t xml:space="preserve">pinephrine and </w:t>
      </w:r>
      <w:r w:rsidR="00E74BE2">
        <w:rPr>
          <w:rFonts w:cs="Times New Roman"/>
        </w:rPr>
        <w:t>D</w:t>
      </w:r>
      <w:r w:rsidR="00F35970" w:rsidRPr="00FE7E73">
        <w:rPr>
          <w:rFonts w:cs="Times New Roman"/>
        </w:rPr>
        <w:t>opamine</w:t>
      </w:r>
      <w:r w:rsidRPr="00FE7E73">
        <w:rPr>
          <w:rFonts w:cs="Times New Roman"/>
        </w:rPr>
        <w:t>)</w:t>
      </w:r>
    </w:p>
    <w:p w:rsidR="00F35970" w:rsidRPr="00FE7E73" w:rsidRDefault="00F35970" w:rsidP="007A1724">
      <w:pPr>
        <w:pStyle w:val="ListParagraph"/>
        <w:numPr>
          <w:ilvl w:val="0"/>
          <w:numId w:val="31"/>
        </w:numPr>
        <w:autoSpaceDE w:val="0"/>
        <w:autoSpaceDN w:val="0"/>
        <w:adjustRightInd w:val="0"/>
        <w:spacing w:before="240" w:line="240" w:lineRule="auto"/>
        <w:jc w:val="both"/>
        <w:rPr>
          <w:rFonts w:cs="Times New Roman"/>
        </w:rPr>
      </w:pPr>
      <w:r w:rsidRPr="00FE7E73">
        <w:rPr>
          <w:rFonts w:cs="Times New Roman"/>
        </w:rPr>
        <w:t xml:space="preserve">Serotonin </w:t>
      </w:r>
      <w:r w:rsidR="00FE7E73" w:rsidRPr="00FE7E73">
        <w:rPr>
          <w:rFonts w:cs="Times New Roman"/>
        </w:rPr>
        <w:t>(</w:t>
      </w:r>
      <w:r w:rsidRPr="00FE7E73">
        <w:rPr>
          <w:rFonts w:cs="Times New Roman"/>
        </w:rPr>
        <w:t>an indolamine</w:t>
      </w:r>
      <w:r w:rsidR="00FE7E73" w:rsidRPr="00FE7E73">
        <w:rPr>
          <w:rFonts w:cs="Times New Roman"/>
        </w:rPr>
        <w:t>)</w:t>
      </w:r>
    </w:p>
    <w:p w:rsidR="00F35970" w:rsidRPr="00FE7E73" w:rsidRDefault="00F35970" w:rsidP="007A1724">
      <w:pPr>
        <w:pStyle w:val="ListParagraph"/>
        <w:numPr>
          <w:ilvl w:val="0"/>
          <w:numId w:val="31"/>
        </w:numPr>
        <w:autoSpaceDE w:val="0"/>
        <w:autoSpaceDN w:val="0"/>
        <w:adjustRightInd w:val="0"/>
        <w:spacing w:before="240" w:line="240" w:lineRule="auto"/>
        <w:jc w:val="both"/>
        <w:rPr>
          <w:rFonts w:cs="Times New Roman"/>
        </w:rPr>
      </w:pPr>
      <w:r w:rsidRPr="00FE7E73">
        <w:rPr>
          <w:rFonts w:cs="Times New Roman"/>
        </w:rPr>
        <w:t xml:space="preserve">Histamine </w:t>
      </w:r>
      <w:r w:rsidR="00FE7E73" w:rsidRPr="00FE7E73">
        <w:rPr>
          <w:rFonts w:cs="Times New Roman"/>
        </w:rPr>
        <w:t>(</w:t>
      </w:r>
      <w:r w:rsidRPr="00FE7E73">
        <w:rPr>
          <w:rFonts w:cs="Times New Roman"/>
        </w:rPr>
        <w:t>an imidazole</w:t>
      </w:r>
      <w:r w:rsidR="00FE7E73" w:rsidRPr="00FE7E73">
        <w:rPr>
          <w:rFonts w:cs="Times New Roman"/>
        </w:rPr>
        <w:t>)</w:t>
      </w:r>
    </w:p>
    <w:p w:rsidR="007849DC" w:rsidRPr="007849DC" w:rsidRDefault="0072292C" w:rsidP="00E303A2">
      <w:pPr>
        <w:spacing w:before="240" w:line="240" w:lineRule="auto"/>
        <w:jc w:val="both"/>
        <w:rPr>
          <w:b/>
        </w:rPr>
      </w:pPr>
      <w:r>
        <w:rPr>
          <w:noProof/>
        </w:rPr>
        <w:drawing>
          <wp:anchor distT="0" distB="0" distL="114300" distR="114300" simplePos="0" relativeHeight="251682816" behindDoc="1" locked="0" layoutInCell="1" allowOverlap="1" wp14:anchorId="7EAF4ADD" wp14:editId="25D80C07">
            <wp:simplePos x="0" y="0"/>
            <wp:positionH relativeFrom="column">
              <wp:posOffset>3752850</wp:posOffset>
            </wp:positionH>
            <wp:positionV relativeFrom="paragraph">
              <wp:posOffset>302260</wp:posOffset>
            </wp:positionV>
            <wp:extent cx="2200275" cy="1914525"/>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echolamines.gif"/>
                    <pic:cNvPicPr/>
                  </pic:nvPicPr>
                  <pic:blipFill rotWithShape="1">
                    <a:blip r:embed="rId23">
                      <a:duotone>
                        <a:schemeClr val="accent6">
                          <a:shade val="45000"/>
                          <a:satMod val="135000"/>
                        </a:schemeClr>
                        <a:prstClr val="white"/>
                      </a:duotone>
                      <a:extLst>
                        <a:ext uri="{28A0092B-C50C-407E-A947-70E740481C1C}">
                          <a14:useLocalDpi xmlns:a14="http://schemas.microsoft.com/office/drawing/2010/main" val="0"/>
                        </a:ext>
                      </a:extLst>
                    </a:blip>
                    <a:srcRect r="53049"/>
                    <a:stretch/>
                  </pic:blipFill>
                  <pic:spPr bwMode="auto">
                    <a:xfrm>
                      <a:off x="0" y="0"/>
                      <a:ext cx="2200275" cy="1914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49DC" w:rsidRPr="007849DC">
        <w:rPr>
          <w:b/>
        </w:rPr>
        <w:t>Norepinephrine</w:t>
      </w:r>
      <w:r w:rsidR="007849DC">
        <w:rPr>
          <w:b/>
        </w:rPr>
        <w:t xml:space="preserve"> </w:t>
      </w:r>
      <w:r w:rsidR="00E74BE2">
        <w:rPr>
          <w:b/>
        </w:rPr>
        <w:t xml:space="preserve">and </w:t>
      </w:r>
      <w:r w:rsidR="00E74BE2" w:rsidRPr="00E74BE2">
        <w:rPr>
          <w:rFonts w:cs="Times New Roman"/>
          <w:b/>
        </w:rPr>
        <w:t>Epinephrine</w:t>
      </w:r>
    </w:p>
    <w:p w:rsidR="00DE2429" w:rsidRDefault="00DE2429" w:rsidP="007A1724">
      <w:pPr>
        <w:pStyle w:val="ListParagraph"/>
        <w:numPr>
          <w:ilvl w:val="0"/>
          <w:numId w:val="32"/>
        </w:numPr>
        <w:spacing w:before="240" w:line="240" w:lineRule="auto"/>
        <w:jc w:val="both"/>
      </w:pPr>
      <w:r w:rsidRPr="00E303A2">
        <w:t xml:space="preserve">Neurons that use epinephrine or norepinephrine as transmitters are </w:t>
      </w:r>
      <w:r>
        <w:t xml:space="preserve">called </w:t>
      </w:r>
      <w:r w:rsidRPr="00E303A2">
        <w:t>adrenergic neurons.</w:t>
      </w:r>
    </w:p>
    <w:p w:rsidR="00E74BE2" w:rsidRDefault="00E74BE2" w:rsidP="007A1724">
      <w:pPr>
        <w:pStyle w:val="ListParagraph"/>
        <w:numPr>
          <w:ilvl w:val="0"/>
          <w:numId w:val="32"/>
        </w:numPr>
        <w:spacing w:before="240" w:line="240" w:lineRule="auto"/>
        <w:jc w:val="both"/>
      </w:pPr>
      <w:r w:rsidRPr="00E74BE2">
        <w:t>Norepinephrine</w:t>
      </w:r>
      <w:r>
        <w:rPr>
          <w:b/>
        </w:rPr>
        <w:t xml:space="preserve"> </w:t>
      </w:r>
      <w:r>
        <w:t>is</w:t>
      </w:r>
      <w:r w:rsidR="00F35970" w:rsidRPr="00E303A2">
        <w:t xml:space="preserve"> the primary excitatory transmitter released by postganglionic cells of the vertebrate sympathetic system</w:t>
      </w:r>
      <w:r w:rsidR="007849DC">
        <w:t>.</w:t>
      </w:r>
      <w:r w:rsidR="00F35970" w:rsidRPr="00E303A2">
        <w:t xml:space="preserve"> </w:t>
      </w:r>
    </w:p>
    <w:p w:rsidR="00E74BE2" w:rsidRDefault="00E74BE2" w:rsidP="007A1724">
      <w:pPr>
        <w:pStyle w:val="ListParagraph"/>
        <w:numPr>
          <w:ilvl w:val="0"/>
          <w:numId w:val="32"/>
        </w:numPr>
        <w:spacing w:before="240" w:line="240" w:lineRule="auto"/>
        <w:jc w:val="both"/>
      </w:pPr>
      <w:r>
        <w:t>E</w:t>
      </w:r>
      <w:r w:rsidRPr="00E303A2">
        <w:t xml:space="preserve">pinephrine is excitatory </w:t>
      </w:r>
      <w:r>
        <w:t>a</w:t>
      </w:r>
      <w:r w:rsidRPr="00E303A2">
        <w:t>t some synapses</w:t>
      </w:r>
      <w:r>
        <w:t xml:space="preserve"> while </w:t>
      </w:r>
      <w:r w:rsidRPr="00E303A2">
        <w:t>at others, it is inhibitory. Its effect depends on the properties of the postsynaptic membrane.</w:t>
      </w:r>
    </w:p>
    <w:p w:rsidR="00E74BE2" w:rsidRDefault="00E74BE2" w:rsidP="007A1724">
      <w:pPr>
        <w:pStyle w:val="ListParagraph"/>
        <w:numPr>
          <w:ilvl w:val="0"/>
          <w:numId w:val="32"/>
        </w:numPr>
        <w:spacing w:before="240" w:line="240" w:lineRule="auto"/>
        <w:jc w:val="both"/>
      </w:pPr>
      <w:r>
        <w:t xml:space="preserve">Both </w:t>
      </w:r>
      <w:r w:rsidR="00571580">
        <w:t xml:space="preserve">of </w:t>
      </w:r>
      <w:r>
        <w:t>these are</w:t>
      </w:r>
      <w:r w:rsidR="00F35970" w:rsidRPr="00E303A2">
        <w:t xml:space="preserve"> also released by the chromaffin cells of the vertebrate adrenal medulla</w:t>
      </w:r>
      <w:r>
        <w:t>.</w:t>
      </w:r>
      <w:r w:rsidR="00F35970" w:rsidRPr="00E303A2">
        <w:t xml:space="preserve"> </w:t>
      </w:r>
    </w:p>
    <w:p w:rsidR="00E74BE2" w:rsidRDefault="00F35970" w:rsidP="007A1724">
      <w:pPr>
        <w:pStyle w:val="ListParagraph"/>
        <w:numPr>
          <w:ilvl w:val="0"/>
          <w:numId w:val="32"/>
        </w:numPr>
        <w:spacing w:before="240" w:line="240" w:lineRule="auto"/>
        <w:jc w:val="both"/>
      </w:pPr>
      <w:r w:rsidRPr="00E303A2">
        <w:t xml:space="preserve">Epinephrine and norepinephrine are structurally very similar and have similar pharmacological actions. </w:t>
      </w:r>
    </w:p>
    <w:p w:rsidR="00CB0C16" w:rsidRPr="00CB0C16" w:rsidRDefault="00CB0C16" w:rsidP="00E303A2">
      <w:pPr>
        <w:autoSpaceDE w:val="0"/>
        <w:autoSpaceDN w:val="0"/>
        <w:adjustRightInd w:val="0"/>
        <w:spacing w:before="240" w:line="240" w:lineRule="auto"/>
        <w:jc w:val="both"/>
        <w:rPr>
          <w:rFonts w:cs="Times New Roman"/>
          <w:b/>
        </w:rPr>
      </w:pPr>
      <w:r w:rsidRPr="00CB0C16">
        <w:rPr>
          <w:rFonts w:cs="Times New Roman"/>
          <w:b/>
        </w:rPr>
        <w:t>Synthesis and inactivation of Norepinephrine</w:t>
      </w:r>
    </w:p>
    <w:p w:rsidR="008429BC" w:rsidRDefault="00F35970" w:rsidP="007A1724">
      <w:pPr>
        <w:pStyle w:val="ListParagraph"/>
        <w:numPr>
          <w:ilvl w:val="0"/>
          <w:numId w:val="33"/>
        </w:numPr>
        <w:autoSpaceDE w:val="0"/>
        <w:autoSpaceDN w:val="0"/>
        <w:adjustRightInd w:val="0"/>
        <w:spacing w:before="240" w:line="240" w:lineRule="auto"/>
        <w:jc w:val="both"/>
        <w:rPr>
          <w:rFonts w:cs="Times New Roman"/>
        </w:rPr>
      </w:pPr>
      <w:r w:rsidRPr="008429BC">
        <w:rPr>
          <w:rFonts w:cs="Times New Roman"/>
        </w:rPr>
        <w:t>Norepinephrine is synthesized from the amino acid phenylalanine</w:t>
      </w:r>
      <w:r w:rsidR="008429BC">
        <w:rPr>
          <w:rFonts w:cs="Times New Roman"/>
        </w:rPr>
        <w:t>.</w:t>
      </w:r>
    </w:p>
    <w:p w:rsidR="008429BC" w:rsidRDefault="008429BC" w:rsidP="007A1724">
      <w:pPr>
        <w:pStyle w:val="ListParagraph"/>
        <w:numPr>
          <w:ilvl w:val="0"/>
          <w:numId w:val="33"/>
        </w:numPr>
        <w:autoSpaceDE w:val="0"/>
        <w:autoSpaceDN w:val="0"/>
        <w:adjustRightInd w:val="0"/>
        <w:spacing w:before="240" w:line="240" w:lineRule="auto"/>
        <w:jc w:val="both"/>
        <w:rPr>
          <w:rFonts w:cs="Times New Roman"/>
        </w:rPr>
      </w:pPr>
      <w:r>
        <w:rPr>
          <w:rFonts w:cs="Times New Roman"/>
        </w:rPr>
        <w:t>I</w:t>
      </w:r>
      <w:r w:rsidR="00F35970" w:rsidRPr="008429BC">
        <w:rPr>
          <w:rFonts w:cs="Times New Roman"/>
        </w:rPr>
        <w:t xml:space="preserve">t is inactivated in </w:t>
      </w:r>
      <w:r>
        <w:rPr>
          <w:rFonts w:cs="Times New Roman"/>
        </w:rPr>
        <w:t>two</w:t>
      </w:r>
      <w:r w:rsidR="00F35970" w:rsidRPr="008429BC">
        <w:rPr>
          <w:rFonts w:cs="Times New Roman"/>
        </w:rPr>
        <w:t xml:space="preserve"> w</w:t>
      </w:r>
      <w:r>
        <w:rPr>
          <w:rFonts w:cs="Times New Roman"/>
        </w:rPr>
        <w:t>ays:</w:t>
      </w:r>
    </w:p>
    <w:p w:rsidR="008429BC" w:rsidRDefault="008429BC" w:rsidP="007A1724">
      <w:pPr>
        <w:pStyle w:val="ListParagraph"/>
        <w:numPr>
          <w:ilvl w:val="1"/>
          <w:numId w:val="34"/>
        </w:numPr>
        <w:autoSpaceDE w:val="0"/>
        <w:autoSpaceDN w:val="0"/>
        <w:adjustRightInd w:val="0"/>
        <w:spacing w:before="240" w:line="240" w:lineRule="auto"/>
        <w:ind w:left="1080"/>
        <w:jc w:val="both"/>
        <w:rPr>
          <w:rFonts w:cs="Times New Roman"/>
        </w:rPr>
      </w:pPr>
      <w:r>
        <w:rPr>
          <w:rFonts w:cs="Times New Roman"/>
        </w:rPr>
        <w:t>I</w:t>
      </w:r>
      <w:r w:rsidR="00F35970" w:rsidRPr="008429BC">
        <w:rPr>
          <w:rFonts w:cs="Times New Roman"/>
        </w:rPr>
        <w:t xml:space="preserve">t is taken up into the cytoplasm of the presynaptic neuron, where some of it is repackaged into synaptic vesicles for release and some of it is inactivated by </w:t>
      </w:r>
      <w:r w:rsidR="0040236E" w:rsidRPr="008429BC">
        <w:rPr>
          <w:rFonts w:cs="Times New Roman"/>
        </w:rPr>
        <w:t xml:space="preserve">monoamine oxidase. </w:t>
      </w:r>
    </w:p>
    <w:p w:rsidR="008429BC" w:rsidRDefault="008429BC" w:rsidP="007A1724">
      <w:pPr>
        <w:pStyle w:val="ListParagraph"/>
        <w:numPr>
          <w:ilvl w:val="1"/>
          <w:numId w:val="34"/>
        </w:numPr>
        <w:autoSpaceDE w:val="0"/>
        <w:autoSpaceDN w:val="0"/>
        <w:adjustRightInd w:val="0"/>
        <w:spacing w:before="240" w:line="240" w:lineRule="auto"/>
        <w:ind w:left="1080"/>
        <w:jc w:val="both"/>
        <w:rPr>
          <w:rFonts w:cs="Times New Roman"/>
        </w:rPr>
      </w:pPr>
      <w:bookmarkStart w:id="22" w:name="OLE_LINK19"/>
      <w:bookmarkStart w:id="23" w:name="OLE_LINK20"/>
      <w:r>
        <w:rPr>
          <w:rFonts w:cs="Times New Roman"/>
        </w:rPr>
        <w:t>I</w:t>
      </w:r>
      <w:r w:rsidR="0040236E" w:rsidRPr="008429BC">
        <w:rPr>
          <w:rFonts w:cs="Times New Roman"/>
        </w:rPr>
        <w:t xml:space="preserve">t is </w:t>
      </w:r>
      <w:r w:rsidR="00E82665">
        <w:rPr>
          <w:rFonts w:cs="Times New Roman"/>
        </w:rPr>
        <w:t xml:space="preserve">also </w:t>
      </w:r>
      <w:r w:rsidR="0040236E" w:rsidRPr="008429BC">
        <w:rPr>
          <w:rFonts w:cs="Times New Roman"/>
        </w:rPr>
        <w:t>deactivated by methylation within the synaptic cleft</w:t>
      </w:r>
      <w:r>
        <w:rPr>
          <w:rFonts w:cs="Times New Roman"/>
        </w:rPr>
        <w:t>.</w:t>
      </w:r>
      <w:bookmarkEnd w:id="22"/>
      <w:bookmarkEnd w:id="23"/>
      <w:r w:rsidR="0040236E" w:rsidRPr="008429BC">
        <w:rPr>
          <w:rFonts w:cs="Times New Roman"/>
        </w:rPr>
        <w:t xml:space="preserve"> </w:t>
      </w:r>
    </w:p>
    <w:p w:rsidR="00AC4042" w:rsidRPr="00AC4042" w:rsidRDefault="00AC4042" w:rsidP="008429BC">
      <w:pPr>
        <w:autoSpaceDE w:val="0"/>
        <w:autoSpaceDN w:val="0"/>
        <w:adjustRightInd w:val="0"/>
        <w:spacing w:before="240" w:line="240" w:lineRule="auto"/>
        <w:jc w:val="both"/>
        <w:rPr>
          <w:rFonts w:cs="Times New Roman"/>
          <w:b/>
        </w:rPr>
      </w:pPr>
      <w:r w:rsidRPr="00AC4042">
        <w:rPr>
          <w:rFonts w:cs="Times New Roman"/>
          <w:b/>
        </w:rPr>
        <w:t>Biogenic Amine Analogues</w:t>
      </w:r>
    </w:p>
    <w:p w:rsidR="002F37EA" w:rsidRDefault="0040236E" w:rsidP="008429BC">
      <w:pPr>
        <w:autoSpaceDE w:val="0"/>
        <w:autoSpaceDN w:val="0"/>
        <w:adjustRightInd w:val="0"/>
        <w:spacing w:before="240" w:line="240" w:lineRule="auto"/>
        <w:jc w:val="both"/>
        <w:rPr>
          <w:rFonts w:cs="Times New Roman"/>
        </w:rPr>
      </w:pPr>
      <w:r w:rsidRPr="008429BC">
        <w:rPr>
          <w:rFonts w:cs="Times New Roman"/>
        </w:rPr>
        <w:t xml:space="preserve">Several psychoactive drugs </w:t>
      </w:r>
      <w:r w:rsidR="00E82665">
        <w:rPr>
          <w:rFonts w:cs="Times New Roman"/>
        </w:rPr>
        <w:t xml:space="preserve">(e.g. </w:t>
      </w:r>
      <w:r w:rsidR="00E82665" w:rsidRPr="00BD0766">
        <w:rPr>
          <w:rFonts w:cs="Times New Roman"/>
        </w:rPr>
        <w:t>Mescaline</w:t>
      </w:r>
      <w:r w:rsidR="00E82665">
        <w:rPr>
          <w:rFonts w:cs="Times New Roman"/>
        </w:rPr>
        <w:t xml:space="preserve">, </w:t>
      </w:r>
      <w:r w:rsidR="00E82665" w:rsidRPr="008429BC">
        <w:rPr>
          <w:rFonts w:cs="Times New Roman"/>
        </w:rPr>
        <w:t>amphetamines and cocaine</w:t>
      </w:r>
      <w:r w:rsidR="00E82665">
        <w:rPr>
          <w:rFonts w:cs="Times New Roman"/>
        </w:rPr>
        <w:t xml:space="preserve">) </w:t>
      </w:r>
      <w:r w:rsidRPr="008429BC">
        <w:rPr>
          <w:rFonts w:cs="Times New Roman"/>
        </w:rPr>
        <w:t>have molecular structures that are similar to the biogenic amines</w:t>
      </w:r>
      <w:r w:rsidR="00AF71EA">
        <w:rPr>
          <w:rFonts w:cs="Times New Roman"/>
        </w:rPr>
        <w:t xml:space="preserve">. This </w:t>
      </w:r>
      <w:r w:rsidRPr="008429BC">
        <w:rPr>
          <w:rFonts w:cs="Times New Roman"/>
        </w:rPr>
        <w:t xml:space="preserve">allows them to act at synapses that use these transmitters. </w:t>
      </w:r>
    </w:p>
    <w:p w:rsidR="00BA11F8" w:rsidRDefault="00E82665" w:rsidP="008429BC">
      <w:pPr>
        <w:autoSpaceDE w:val="0"/>
        <w:autoSpaceDN w:val="0"/>
        <w:adjustRightInd w:val="0"/>
        <w:spacing w:before="240" w:line="240" w:lineRule="auto"/>
        <w:jc w:val="both"/>
        <w:rPr>
          <w:rFonts w:cs="Times New Roman"/>
        </w:rPr>
      </w:pPr>
      <w:r w:rsidRPr="00E82665">
        <w:rPr>
          <w:rFonts w:cs="Times New Roman"/>
          <w:b/>
        </w:rPr>
        <w:t>Mescaline:</w:t>
      </w:r>
      <w:r w:rsidR="00BD0766" w:rsidRPr="00BD0766">
        <w:rPr>
          <w:rFonts w:cs="Times New Roman"/>
        </w:rPr>
        <w:t xml:space="preserve"> It</w:t>
      </w:r>
      <w:r w:rsidR="0040236E" w:rsidRPr="00BD0766">
        <w:rPr>
          <w:rFonts w:cs="Times New Roman"/>
        </w:rPr>
        <w:t xml:space="preserve"> </w:t>
      </w:r>
      <w:r w:rsidR="00BD0766" w:rsidRPr="00BD0766">
        <w:rPr>
          <w:rFonts w:cs="Times New Roman"/>
        </w:rPr>
        <w:t>acts as a psychoactive drug that induces hallucinations</w:t>
      </w:r>
      <w:r w:rsidR="00BD0766" w:rsidRPr="008429BC">
        <w:rPr>
          <w:rFonts w:cs="Times New Roman"/>
        </w:rPr>
        <w:t xml:space="preserve"> </w:t>
      </w:r>
      <w:r w:rsidR="00BD0766">
        <w:rPr>
          <w:rFonts w:cs="Times New Roman"/>
        </w:rPr>
        <w:t xml:space="preserve">by </w:t>
      </w:r>
      <w:r w:rsidR="00BA11F8" w:rsidRPr="008429BC">
        <w:rPr>
          <w:rFonts w:cs="Times New Roman"/>
        </w:rPr>
        <w:t>interfer</w:t>
      </w:r>
      <w:r w:rsidR="00BD0766">
        <w:rPr>
          <w:rFonts w:cs="Times New Roman"/>
        </w:rPr>
        <w:t>ing</w:t>
      </w:r>
      <w:r w:rsidR="00BA11F8">
        <w:rPr>
          <w:rFonts w:cs="Times New Roman"/>
        </w:rPr>
        <w:t xml:space="preserve"> </w:t>
      </w:r>
      <w:r w:rsidR="00BA11F8" w:rsidRPr="008429BC">
        <w:rPr>
          <w:rFonts w:cs="Times New Roman"/>
        </w:rPr>
        <w:t>with its analog norepinephrine at synapses in the central nervous system</w:t>
      </w:r>
      <w:r w:rsidR="00BA11F8">
        <w:rPr>
          <w:rFonts w:cs="Times New Roman"/>
        </w:rPr>
        <w:t>.</w:t>
      </w:r>
      <w:r w:rsidR="0040236E" w:rsidRPr="008429BC">
        <w:rPr>
          <w:rFonts w:cs="Times New Roman"/>
        </w:rPr>
        <w:t xml:space="preserve"> </w:t>
      </w:r>
    </w:p>
    <w:p w:rsidR="00EA2789" w:rsidRPr="00EA2789" w:rsidRDefault="00EA2789" w:rsidP="008429BC">
      <w:pPr>
        <w:autoSpaceDE w:val="0"/>
        <w:autoSpaceDN w:val="0"/>
        <w:adjustRightInd w:val="0"/>
        <w:spacing w:before="240" w:line="240" w:lineRule="auto"/>
        <w:jc w:val="both"/>
        <w:rPr>
          <w:rFonts w:cs="Times New Roman"/>
          <w:b/>
        </w:rPr>
      </w:pPr>
      <w:r w:rsidRPr="00EA2789">
        <w:rPr>
          <w:rFonts w:cs="Times New Roman"/>
          <w:b/>
        </w:rPr>
        <w:lastRenderedPageBreak/>
        <w:t>A</w:t>
      </w:r>
      <w:r w:rsidR="0040236E" w:rsidRPr="00EA2789">
        <w:rPr>
          <w:rFonts w:cs="Times New Roman"/>
          <w:b/>
        </w:rPr>
        <w:t>mphetamines</w:t>
      </w:r>
      <w:r w:rsidRPr="00EA2789">
        <w:rPr>
          <w:rFonts w:cs="Times New Roman"/>
          <w:b/>
        </w:rPr>
        <w:t>:</w:t>
      </w:r>
      <w:r>
        <w:rPr>
          <w:rFonts w:cs="Times New Roman"/>
          <w:b/>
        </w:rPr>
        <w:t xml:space="preserve"> </w:t>
      </w:r>
      <w:r w:rsidRPr="00EA2789">
        <w:rPr>
          <w:rFonts w:cs="Times New Roman"/>
        </w:rPr>
        <w:t xml:space="preserve">They </w:t>
      </w:r>
      <w:r w:rsidRPr="008429BC">
        <w:rPr>
          <w:rFonts w:cs="Times New Roman"/>
        </w:rPr>
        <w:t>exert their effect by interacting with adrenergic neurotransmission</w:t>
      </w:r>
      <w:r>
        <w:rPr>
          <w:rFonts w:cs="Times New Roman"/>
        </w:rPr>
        <w:t xml:space="preserve">. They mimic </w:t>
      </w:r>
      <w:r w:rsidRPr="008429BC">
        <w:rPr>
          <w:rFonts w:cs="Times New Roman"/>
        </w:rPr>
        <w:t>norepinephrine</w:t>
      </w:r>
      <w:r>
        <w:rPr>
          <w:rFonts w:cs="Times New Roman"/>
        </w:rPr>
        <w:t xml:space="preserve"> and act as </w:t>
      </w:r>
      <w:r w:rsidRPr="00EA2789">
        <w:rPr>
          <w:rFonts w:cs="Times New Roman"/>
        </w:rPr>
        <w:t>potent CNS stimulant</w:t>
      </w:r>
      <w:r>
        <w:rPr>
          <w:rFonts w:cs="Times New Roman"/>
        </w:rPr>
        <w:t>.</w:t>
      </w:r>
    </w:p>
    <w:p w:rsidR="00F35970" w:rsidRPr="008429BC" w:rsidRDefault="0040236E" w:rsidP="008429BC">
      <w:pPr>
        <w:autoSpaceDE w:val="0"/>
        <w:autoSpaceDN w:val="0"/>
        <w:adjustRightInd w:val="0"/>
        <w:spacing w:before="240" w:line="240" w:lineRule="auto"/>
        <w:jc w:val="both"/>
        <w:rPr>
          <w:rFonts w:cs="Times New Roman"/>
        </w:rPr>
      </w:pPr>
      <w:r w:rsidRPr="008429BC">
        <w:rPr>
          <w:rFonts w:cs="Times New Roman"/>
        </w:rPr>
        <w:t xml:space="preserve"> </w:t>
      </w:r>
      <w:r w:rsidR="00EA2789" w:rsidRPr="00DC632B">
        <w:rPr>
          <w:rFonts w:cs="Times New Roman"/>
          <w:b/>
        </w:rPr>
        <w:t>C</w:t>
      </w:r>
      <w:r w:rsidRPr="00DC632B">
        <w:rPr>
          <w:rFonts w:cs="Times New Roman"/>
          <w:b/>
        </w:rPr>
        <w:t>ocaine</w:t>
      </w:r>
      <w:r w:rsidR="00EA2789" w:rsidRPr="00DC632B">
        <w:rPr>
          <w:rFonts w:cs="Times New Roman"/>
          <w:b/>
        </w:rPr>
        <w:t>:</w:t>
      </w:r>
      <w:r w:rsidRPr="008429BC">
        <w:rPr>
          <w:rFonts w:cs="Times New Roman"/>
        </w:rPr>
        <w:t xml:space="preserve"> </w:t>
      </w:r>
      <w:r w:rsidR="00EA2789">
        <w:rPr>
          <w:rFonts w:cs="Times New Roman"/>
        </w:rPr>
        <w:t>It</w:t>
      </w:r>
      <w:r w:rsidRPr="008429BC">
        <w:rPr>
          <w:rFonts w:cs="Times New Roman"/>
        </w:rPr>
        <w:t xml:space="preserve"> </w:t>
      </w:r>
      <w:r w:rsidR="00242F40">
        <w:rPr>
          <w:rFonts w:cs="Times New Roman"/>
        </w:rPr>
        <w:t xml:space="preserve">also mimics </w:t>
      </w:r>
      <w:r w:rsidR="00242F40" w:rsidRPr="008429BC">
        <w:rPr>
          <w:rFonts w:cs="Times New Roman"/>
        </w:rPr>
        <w:t>norepinephrine</w:t>
      </w:r>
      <w:r w:rsidR="00242F40">
        <w:rPr>
          <w:rFonts w:cs="Times New Roman"/>
        </w:rPr>
        <w:t xml:space="preserve"> and</w:t>
      </w:r>
      <w:r w:rsidR="00242F40" w:rsidRPr="008429BC">
        <w:rPr>
          <w:rFonts w:cs="Times New Roman"/>
        </w:rPr>
        <w:t xml:space="preserve"> </w:t>
      </w:r>
      <w:r w:rsidRPr="008429BC">
        <w:rPr>
          <w:rFonts w:cs="Times New Roman"/>
        </w:rPr>
        <w:t>interfer</w:t>
      </w:r>
      <w:r w:rsidR="00963DB8">
        <w:rPr>
          <w:rFonts w:cs="Times New Roman"/>
        </w:rPr>
        <w:t xml:space="preserve">es </w:t>
      </w:r>
      <w:r w:rsidRPr="008429BC">
        <w:rPr>
          <w:rFonts w:cs="Times New Roman"/>
        </w:rPr>
        <w:t>with the inactivation of norepinephrine.</w:t>
      </w:r>
    </w:p>
    <w:p w:rsidR="005523FE" w:rsidRPr="005523FE" w:rsidRDefault="005523FE" w:rsidP="00E303A2">
      <w:pPr>
        <w:autoSpaceDE w:val="0"/>
        <w:autoSpaceDN w:val="0"/>
        <w:adjustRightInd w:val="0"/>
        <w:spacing w:before="240" w:line="240" w:lineRule="auto"/>
        <w:jc w:val="both"/>
        <w:rPr>
          <w:rFonts w:cs="Times New Roman"/>
          <w:b/>
        </w:rPr>
      </w:pPr>
      <w:r w:rsidRPr="005523FE">
        <w:rPr>
          <w:rFonts w:cs="Times New Roman"/>
          <w:b/>
        </w:rPr>
        <w:t>Neuropeptides</w:t>
      </w:r>
    </w:p>
    <w:p w:rsidR="005523FE" w:rsidRDefault="005523FE" w:rsidP="00E303A2">
      <w:pPr>
        <w:autoSpaceDE w:val="0"/>
        <w:autoSpaceDN w:val="0"/>
        <w:adjustRightInd w:val="0"/>
        <w:spacing w:before="240" w:line="240" w:lineRule="auto"/>
        <w:jc w:val="both"/>
        <w:rPr>
          <w:rFonts w:cs="Times New Roman"/>
        </w:rPr>
      </w:pPr>
      <w:r>
        <w:rPr>
          <w:rFonts w:cs="Times New Roman"/>
        </w:rPr>
        <w:t>Neuropeptides include more than 40</w:t>
      </w:r>
      <w:r w:rsidRPr="00E303A2">
        <w:rPr>
          <w:rFonts w:cs="Times New Roman"/>
        </w:rPr>
        <w:t xml:space="preserve"> peptide molecules that are produced and released in the vertebrate central nervous system. </w:t>
      </w:r>
    </w:p>
    <w:p w:rsidR="005523FE" w:rsidRDefault="005523FE" w:rsidP="00E303A2">
      <w:pPr>
        <w:autoSpaceDE w:val="0"/>
        <w:autoSpaceDN w:val="0"/>
        <w:adjustRightInd w:val="0"/>
        <w:spacing w:before="240" w:line="240" w:lineRule="auto"/>
        <w:jc w:val="both"/>
        <w:rPr>
          <w:rFonts w:cs="Times New Roman"/>
        </w:rPr>
      </w:pPr>
      <w:r w:rsidRPr="00E303A2">
        <w:rPr>
          <w:rFonts w:cs="Times New Roman"/>
        </w:rPr>
        <w:t xml:space="preserve">Many of these molecules, or </w:t>
      </w:r>
      <w:r>
        <w:rPr>
          <w:rFonts w:cs="Times New Roman"/>
        </w:rPr>
        <w:t>their</w:t>
      </w:r>
      <w:r w:rsidRPr="00E303A2">
        <w:rPr>
          <w:rFonts w:cs="Times New Roman"/>
        </w:rPr>
        <w:t xml:space="preserve"> analogs, have also been found in the nervous systems of invertebrates. </w:t>
      </w:r>
    </w:p>
    <w:p w:rsidR="00AD1379" w:rsidRDefault="00953CBB" w:rsidP="00E303A2">
      <w:pPr>
        <w:autoSpaceDE w:val="0"/>
        <w:autoSpaceDN w:val="0"/>
        <w:adjustRightInd w:val="0"/>
        <w:spacing w:before="240" w:line="240" w:lineRule="auto"/>
        <w:jc w:val="both"/>
        <w:rPr>
          <w:rFonts w:cs="Times New Roman"/>
        </w:rPr>
      </w:pPr>
      <w:r>
        <w:rPr>
          <w:rFonts w:cs="Times New Roman"/>
        </w:rPr>
        <w:t>A</w:t>
      </w:r>
      <w:r w:rsidR="0040236E" w:rsidRPr="00E303A2">
        <w:rPr>
          <w:rFonts w:cs="Times New Roman"/>
        </w:rPr>
        <w:t xml:space="preserve"> number of these neuropeptides are produced in many tissues, not just in neurons. Thus, a single molecular species may be released from intestinal endocrine cells, from autonomic neurons, from various sensory neurons, and in various parts of the central nervous system. </w:t>
      </w:r>
    </w:p>
    <w:p w:rsidR="00F35970" w:rsidRPr="00E303A2" w:rsidRDefault="00AD1379" w:rsidP="00E303A2">
      <w:pPr>
        <w:autoSpaceDE w:val="0"/>
        <w:autoSpaceDN w:val="0"/>
        <w:adjustRightInd w:val="0"/>
        <w:spacing w:before="240" w:line="240" w:lineRule="auto"/>
        <w:jc w:val="both"/>
        <w:rPr>
          <w:rFonts w:cs="Times New Roman"/>
        </w:rPr>
      </w:pPr>
      <w:r>
        <w:rPr>
          <w:rFonts w:cs="Times New Roman"/>
        </w:rPr>
        <w:t xml:space="preserve">Examples include </w:t>
      </w:r>
      <w:r w:rsidR="00DD7FE5">
        <w:t>many hypothalamic and pituitary peptide hormones,</w:t>
      </w:r>
      <w:r w:rsidR="00DD7FE5">
        <w:rPr>
          <w:rFonts w:cs="Times New Roman"/>
        </w:rPr>
        <w:t xml:space="preserve"> </w:t>
      </w:r>
      <w:r w:rsidR="0040236E" w:rsidRPr="00E303A2">
        <w:rPr>
          <w:rFonts w:cs="Times New Roman"/>
        </w:rPr>
        <w:t>gastrointestinal hormones glucagon, gastrin and cholecystokinin</w:t>
      </w:r>
      <w:r w:rsidR="00DD7FE5">
        <w:rPr>
          <w:rFonts w:cs="Times New Roman"/>
        </w:rPr>
        <w:t>,</w:t>
      </w:r>
      <w:r w:rsidR="00DD7FE5" w:rsidRPr="00DD7FE5">
        <w:t xml:space="preserve"> </w:t>
      </w:r>
      <w:r w:rsidR="00FB0CA6">
        <w:t>Substance-P</w:t>
      </w:r>
      <w:r w:rsidR="00031652">
        <w:t>,</w:t>
      </w:r>
      <w:r w:rsidR="00FB0CA6">
        <w:t xml:space="preserve"> </w:t>
      </w:r>
      <w:r w:rsidR="00DD7FE5">
        <w:t>endorphins</w:t>
      </w:r>
      <w:r w:rsidR="00031652">
        <w:t xml:space="preserve">, </w:t>
      </w:r>
      <w:r w:rsidR="00031652" w:rsidRPr="00E303A2">
        <w:t>enkephalins</w:t>
      </w:r>
      <w:r w:rsidR="00DD7FE5">
        <w:t xml:space="preserve"> and many other amino acid derivatives</w:t>
      </w:r>
      <w:r w:rsidR="00F4426A">
        <w:rPr>
          <w:rFonts w:cs="Times New Roman"/>
        </w:rPr>
        <w:t>.</w:t>
      </w:r>
      <w:r w:rsidR="00DD7FE5">
        <w:rPr>
          <w:rFonts w:cs="Times New Roman"/>
        </w:rPr>
        <w:t xml:space="preserve"> </w:t>
      </w:r>
      <w:r w:rsidR="0040236E" w:rsidRPr="00E303A2">
        <w:rPr>
          <w:rFonts w:cs="Times New Roman"/>
        </w:rPr>
        <w:t xml:space="preserve"> </w:t>
      </w:r>
    </w:p>
    <w:p w:rsidR="00A436DF" w:rsidRPr="00A436DF" w:rsidRDefault="00A436DF" w:rsidP="00E303A2">
      <w:pPr>
        <w:spacing w:before="240" w:line="240" w:lineRule="auto"/>
        <w:jc w:val="both"/>
        <w:rPr>
          <w:b/>
        </w:rPr>
      </w:pPr>
      <w:r w:rsidRPr="00A436DF">
        <w:rPr>
          <w:rFonts w:cs="Times New Roman"/>
          <w:b/>
        </w:rPr>
        <w:t xml:space="preserve">Neuropeptide </w:t>
      </w:r>
      <w:r w:rsidR="00192601">
        <w:rPr>
          <w:rFonts w:cs="Times New Roman"/>
          <w:b/>
        </w:rPr>
        <w:t xml:space="preserve">Release: </w:t>
      </w:r>
    </w:p>
    <w:p w:rsidR="00435634" w:rsidRDefault="00435634" w:rsidP="00E303A2">
      <w:pPr>
        <w:spacing w:before="240" w:line="240" w:lineRule="auto"/>
        <w:jc w:val="both"/>
      </w:pPr>
      <w:r>
        <w:t>A</w:t>
      </w:r>
      <w:r w:rsidRPr="00E303A2">
        <w:t xml:space="preserve"> single neuropeptide species may be liberated as a transmitter from some neurons</w:t>
      </w:r>
      <w:r>
        <w:t xml:space="preserve"> and</w:t>
      </w:r>
      <w:r w:rsidRPr="00E303A2">
        <w:t xml:space="preserve"> as a neurosecretory substance from other neurons</w:t>
      </w:r>
      <w:r>
        <w:t xml:space="preserve"> </w:t>
      </w:r>
      <w:r w:rsidRPr="00E303A2">
        <w:t>and as a hormone from non</w:t>
      </w:r>
      <w:r>
        <w:t>-</w:t>
      </w:r>
      <w:r w:rsidRPr="00E303A2">
        <w:t>neuronal tissue.</w:t>
      </w:r>
    </w:p>
    <w:p w:rsidR="00CA7939" w:rsidRDefault="00435634" w:rsidP="00E303A2">
      <w:pPr>
        <w:spacing w:before="240" w:line="240" w:lineRule="auto"/>
        <w:jc w:val="both"/>
      </w:pPr>
      <w:r>
        <w:t xml:space="preserve">Transmitters are </w:t>
      </w:r>
      <w:r w:rsidRPr="00E303A2">
        <w:t xml:space="preserve">released into the confined space of a synaptic cleft. </w:t>
      </w:r>
      <w:r>
        <w:t>N</w:t>
      </w:r>
      <w:r w:rsidR="0040236E" w:rsidRPr="00E303A2">
        <w:t xml:space="preserve">eurosecretory </w:t>
      </w:r>
      <w:r>
        <w:t>peptides</w:t>
      </w:r>
      <w:r w:rsidR="0040236E" w:rsidRPr="00E303A2">
        <w:t xml:space="preserve"> are liberated into the circulation and are carried by the blood to their targets</w:t>
      </w:r>
      <w:r w:rsidR="0048790F">
        <w:t xml:space="preserve"> </w:t>
      </w:r>
      <w:r w:rsidR="00192601">
        <w:t>neural tissues</w:t>
      </w:r>
      <w:r>
        <w:t>.</w:t>
      </w:r>
      <w:r w:rsidR="00192601">
        <w:t xml:space="preserve"> </w:t>
      </w:r>
      <w:r>
        <w:t>Hormones are released into the blood and target non-neural tissues.</w:t>
      </w:r>
    </w:p>
    <w:p w:rsidR="00F61D1E" w:rsidRPr="002C3B66" w:rsidRDefault="002C3B66" w:rsidP="00E303A2">
      <w:pPr>
        <w:spacing w:before="240" w:line="240" w:lineRule="auto"/>
        <w:jc w:val="both"/>
        <w:rPr>
          <w:b/>
        </w:rPr>
      </w:pPr>
      <w:r w:rsidRPr="002C3B66">
        <w:rPr>
          <w:b/>
        </w:rPr>
        <w:t>Effectiveness of Neuropeptides:</w:t>
      </w:r>
    </w:p>
    <w:p w:rsidR="00FB0CA6" w:rsidRDefault="00FB0CA6" w:rsidP="00E303A2">
      <w:pPr>
        <w:spacing w:before="240" w:line="240" w:lineRule="auto"/>
        <w:jc w:val="both"/>
      </w:pPr>
      <w:r>
        <w:t>Neurop</w:t>
      </w:r>
      <w:r w:rsidR="0040236E" w:rsidRPr="00E303A2">
        <w:t>eptides are</w:t>
      </w:r>
      <w:r>
        <w:t xml:space="preserve"> </w:t>
      </w:r>
      <w:r w:rsidR="0040236E" w:rsidRPr="00E303A2">
        <w:t xml:space="preserve">more potent </w:t>
      </w:r>
      <w:r>
        <w:t xml:space="preserve">transmitters </w:t>
      </w:r>
      <w:r w:rsidR="0040236E" w:rsidRPr="00E303A2">
        <w:t>than small neurotransmitters for three reasons</w:t>
      </w:r>
      <w:r>
        <w:t>:</w:t>
      </w:r>
    </w:p>
    <w:p w:rsidR="00FB0CA6" w:rsidRDefault="00FB0CA6" w:rsidP="007A1724">
      <w:pPr>
        <w:pStyle w:val="ListParagraph"/>
        <w:numPr>
          <w:ilvl w:val="0"/>
          <w:numId w:val="35"/>
        </w:numPr>
        <w:spacing w:before="240" w:line="240" w:lineRule="auto"/>
        <w:jc w:val="both"/>
      </w:pPr>
      <w:r>
        <w:t>T</w:t>
      </w:r>
      <w:r w:rsidR="0040236E" w:rsidRPr="00E303A2">
        <w:t xml:space="preserve">hey bind to receptors at much lower concentrations than do other neurotransmitters (about </w:t>
      </w:r>
      <w:r>
        <w:t>10</w:t>
      </w:r>
      <w:r w:rsidRPr="00FB0CA6">
        <w:rPr>
          <w:vertAlign w:val="superscript"/>
        </w:rPr>
        <w:t>-9</w:t>
      </w:r>
      <w:r w:rsidRPr="00FB0CA6">
        <w:t xml:space="preserve"> </w:t>
      </w:r>
      <w:r w:rsidR="0040236E" w:rsidRPr="00E303A2">
        <w:t xml:space="preserve">M versus </w:t>
      </w:r>
      <w:r>
        <w:t>10</w:t>
      </w:r>
      <w:r w:rsidRPr="00FB0CA6">
        <w:rPr>
          <w:vertAlign w:val="superscript"/>
        </w:rPr>
        <w:t>-5</w:t>
      </w:r>
      <w:r>
        <w:t xml:space="preserve"> </w:t>
      </w:r>
      <w:r w:rsidR="0040236E" w:rsidRPr="00E303A2">
        <w:t>M for typical neurotransmitters</w:t>
      </w:r>
    </w:p>
    <w:p w:rsidR="00FB0CA6" w:rsidRDefault="00FB0CA6" w:rsidP="007A1724">
      <w:pPr>
        <w:pStyle w:val="ListParagraph"/>
        <w:numPr>
          <w:ilvl w:val="0"/>
          <w:numId w:val="35"/>
        </w:numPr>
        <w:spacing w:before="240" w:line="240" w:lineRule="auto"/>
        <w:jc w:val="both"/>
      </w:pPr>
      <w:r>
        <w:t>T</w:t>
      </w:r>
      <w:r w:rsidR="0040236E" w:rsidRPr="00E303A2">
        <w:t xml:space="preserve">hey act through </w:t>
      </w:r>
      <w:r>
        <w:t>second messenger</w:t>
      </w:r>
      <w:r w:rsidR="0040236E" w:rsidRPr="00E303A2">
        <w:t xml:space="preserve"> pathways that can provide significant amplification. Thus, even a small amount can produce a large effect. </w:t>
      </w:r>
    </w:p>
    <w:p w:rsidR="00A06DDE" w:rsidRPr="00E303A2" w:rsidRDefault="00FB0CA6" w:rsidP="007A1724">
      <w:pPr>
        <w:pStyle w:val="ListParagraph"/>
        <w:numPr>
          <w:ilvl w:val="0"/>
          <w:numId w:val="35"/>
        </w:numPr>
        <w:spacing w:before="240" w:line="240" w:lineRule="auto"/>
        <w:jc w:val="both"/>
      </w:pPr>
      <w:r>
        <w:t>T</w:t>
      </w:r>
      <w:r w:rsidR="0040236E" w:rsidRPr="00E303A2">
        <w:t>he mechanisms that terminate their actions are slower, so they remain available to their receptors for a longer time.</w:t>
      </w:r>
    </w:p>
    <w:p w:rsidR="002E07C2" w:rsidRDefault="002E07C2">
      <w:r>
        <w:br w:type="page"/>
      </w:r>
    </w:p>
    <w:p w:rsidR="00F60EF6" w:rsidRPr="00EB512B" w:rsidRDefault="00F60EF6" w:rsidP="00E303A2">
      <w:pPr>
        <w:autoSpaceDE w:val="0"/>
        <w:autoSpaceDN w:val="0"/>
        <w:adjustRightInd w:val="0"/>
        <w:spacing w:before="240" w:line="240" w:lineRule="auto"/>
        <w:jc w:val="both"/>
        <w:rPr>
          <w:b/>
        </w:rPr>
      </w:pPr>
      <w:r w:rsidRPr="00EB512B">
        <w:rPr>
          <w:b/>
        </w:rPr>
        <w:lastRenderedPageBreak/>
        <w:tab/>
        <w:t>Neuropept</w:t>
      </w:r>
      <w:r w:rsidR="006B74F0" w:rsidRPr="00EB512B">
        <w:rPr>
          <w:b/>
        </w:rPr>
        <w:t>ides: Endorphins and Enkephalin</w:t>
      </w:r>
      <w:r w:rsidRPr="00EB512B">
        <w:rPr>
          <w:b/>
        </w:rPr>
        <w:t>s</w:t>
      </w:r>
    </w:p>
    <w:p w:rsidR="004311E6" w:rsidRPr="004311E6" w:rsidRDefault="006F7A5C" w:rsidP="009B6CFD">
      <w:pPr>
        <w:autoSpaceDE w:val="0"/>
        <w:autoSpaceDN w:val="0"/>
        <w:adjustRightInd w:val="0"/>
        <w:spacing w:before="240" w:line="240" w:lineRule="auto"/>
        <w:jc w:val="both"/>
        <w:rPr>
          <w:b/>
        </w:rPr>
      </w:pPr>
      <w:r>
        <w:rPr>
          <w:b/>
        </w:rPr>
        <w:t>Pharmacological Actions</w:t>
      </w:r>
    </w:p>
    <w:p w:rsidR="004311E6" w:rsidRDefault="00D25649" w:rsidP="009B6CFD">
      <w:pPr>
        <w:autoSpaceDE w:val="0"/>
        <w:autoSpaceDN w:val="0"/>
        <w:adjustRightInd w:val="0"/>
        <w:spacing w:before="240" w:line="240" w:lineRule="auto"/>
        <w:jc w:val="both"/>
      </w:pPr>
      <w:r>
        <w:t>The neuropeptides e</w:t>
      </w:r>
      <w:r w:rsidR="009B6CFD">
        <w:t xml:space="preserve">ndorphins and </w:t>
      </w:r>
      <w:r>
        <w:t>e</w:t>
      </w:r>
      <w:r w:rsidR="009B6CFD">
        <w:t xml:space="preserve">nkephalins are </w:t>
      </w:r>
      <w:r w:rsidR="009B6CFD" w:rsidRPr="00E303A2">
        <w:t xml:space="preserve">two groups of naturally occurring </w:t>
      </w:r>
      <w:r w:rsidR="00692237" w:rsidRPr="00FD5D6A">
        <w:t xml:space="preserve">signaling molecules </w:t>
      </w:r>
      <w:r w:rsidR="00160396" w:rsidRPr="00E303A2">
        <w:rPr>
          <w:rFonts w:cs="Times New Roman"/>
        </w:rPr>
        <w:t>that are produced within the central nervous system</w:t>
      </w:r>
      <w:r w:rsidR="009B6CFD">
        <w:t xml:space="preserve">. </w:t>
      </w:r>
    </w:p>
    <w:p w:rsidR="0040525E" w:rsidRDefault="004311E6" w:rsidP="009B6CFD">
      <w:pPr>
        <w:autoSpaceDE w:val="0"/>
        <w:autoSpaceDN w:val="0"/>
        <w:adjustRightInd w:val="0"/>
        <w:spacing w:before="240" w:line="240" w:lineRule="auto"/>
        <w:jc w:val="both"/>
      </w:pPr>
      <w:r>
        <w:t xml:space="preserve">They </w:t>
      </w:r>
      <w:r w:rsidR="00692237">
        <w:t>act as analgesics</w:t>
      </w:r>
      <w:r w:rsidR="00692237" w:rsidRPr="00160396">
        <w:rPr>
          <w:rFonts w:cs="Times New Roman"/>
        </w:rPr>
        <w:t xml:space="preserve"> </w:t>
      </w:r>
      <w:r w:rsidR="00692237">
        <w:rPr>
          <w:rFonts w:cs="Times New Roman"/>
        </w:rPr>
        <w:t xml:space="preserve">that </w:t>
      </w:r>
      <w:r w:rsidRPr="00E303A2">
        <w:t>reduce the perception of pain and induce euphoria</w:t>
      </w:r>
      <w:r w:rsidR="0040525E" w:rsidRPr="0040525E">
        <w:t xml:space="preserve"> </w:t>
      </w:r>
      <w:r w:rsidR="0040525E" w:rsidRPr="00FD5D6A">
        <w:t xml:space="preserve">during times of </w:t>
      </w:r>
      <w:r w:rsidR="0040525E" w:rsidRPr="00B93B34">
        <w:t xml:space="preserve">physical or emotional </w:t>
      </w:r>
      <w:r w:rsidR="0040525E" w:rsidRPr="00FD5D6A">
        <w:t>stress</w:t>
      </w:r>
      <w:r w:rsidR="0040525E">
        <w:t>. They also decrease urine output and</w:t>
      </w:r>
      <w:r w:rsidR="0040525E" w:rsidRPr="00B93B34">
        <w:t xml:space="preserve"> depress respiration</w:t>
      </w:r>
      <w:r w:rsidR="0040525E">
        <w:t>.</w:t>
      </w:r>
    </w:p>
    <w:p w:rsidR="00DC60F1" w:rsidRPr="00A56583" w:rsidRDefault="00DC60F1" w:rsidP="00DC60F1">
      <w:pPr>
        <w:autoSpaceDE w:val="0"/>
        <w:autoSpaceDN w:val="0"/>
        <w:adjustRightInd w:val="0"/>
        <w:spacing w:before="240" w:line="240" w:lineRule="auto"/>
        <w:jc w:val="both"/>
        <w:rPr>
          <w:rFonts w:cs="Times New Roman"/>
          <w:b/>
        </w:rPr>
      </w:pPr>
      <w:r w:rsidRPr="00DC60F1">
        <w:rPr>
          <w:rFonts w:cs="Times New Roman"/>
          <w:b/>
        </w:rPr>
        <w:t>Endorphin</w:t>
      </w:r>
      <w:r>
        <w:rPr>
          <w:rFonts w:cs="Times New Roman"/>
        </w:rPr>
        <w:t xml:space="preserve"> </w:t>
      </w:r>
      <w:r>
        <w:rPr>
          <w:rFonts w:cs="Times New Roman"/>
          <w:b/>
        </w:rPr>
        <w:t>Receptors (Opioid Receptors)</w:t>
      </w:r>
    </w:p>
    <w:p w:rsidR="00DC60F1" w:rsidRDefault="00DC60F1" w:rsidP="00DC60F1">
      <w:pPr>
        <w:autoSpaceDE w:val="0"/>
        <w:autoSpaceDN w:val="0"/>
        <w:adjustRightInd w:val="0"/>
        <w:spacing w:before="240" w:line="240" w:lineRule="auto"/>
        <w:jc w:val="both"/>
        <w:rPr>
          <w:rFonts w:cs="Times New Roman"/>
        </w:rPr>
      </w:pPr>
      <w:r>
        <w:rPr>
          <w:rFonts w:cs="Times New Roman"/>
        </w:rPr>
        <w:t>T</w:t>
      </w:r>
      <w:r w:rsidRPr="00E303A2">
        <w:rPr>
          <w:rFonts w:cs="Times New Roman"/>
        </w:rPr>
        <w:t xml:space="preserve">he surface membranes of many </w:t>
      </w:r>
      <w:r>
        <w:rPr>
          <w:rFonts w:cs="Times New Roman"/>
        </w:rPr>
        <w:t>CNS</w:t>
      </w:r>
      <w:r w:rsidRPr="00E303A2">
        <w:rPr>
          <w:rFonts w:cs="Times New Roman"/>
        </w:rPr>
        <w:t xml:space="preserve"> neurons contain </w:t>
      </w:r>
      <w:r>
        <w:rPr>
          <w:rFonts w:cs="Times New Roman"/>
        </w:rPr>
        <w:t>e</w:t>
      </w:r>
      <w:r w:rsidRPr="00DC60F1">
        <w:rPr>
          <w:rFonts w:cs="Times New Roman"/>
        </w:rPr>
        <w:t>ndorphin</w:t>
      </w:r>
      <w:r>
        <w:rPr>
          <w:rFonts w:cs="Times New Roman"/>
        </w:rPr>
        <w:t xml:space="preserve"> </w:t>
      </w:r>
      <w:r w:rsidRPr="00E303A2">
        <w:rPr>
          <w:rFonts w:cs="Times New Roman"/>
        </w:rPr>
        <w:t>receptors</w:t>
      </w:r>
      <w:r>
        <w:rPr>
          <w:rFonts w:cs="Times New Roman"/>
        </w:rPr>
        <w:t xml:space="preserve">. These </w:t>
      </w:r>
      <w:r w:rsidRPr="00E303A2">
        <w:rPr>
          <w:rFonts w:cs="Times New Roman"/>
        </w:rPr>
        <w:t>receptors no</w:t>
      </w:r>
      <w:r>
        <w:rPr>
          <w:rFonts w:cs="Times New Roman"/>
        </w:rPr>
        <w:t>rmally bind</w:t>
      </w:r>
      <w:r w:rsidRPr="00E303A2">
        <w:rPr>
          <w:rFonts w:cs="Times New Roman"/>
        </w:rPr>
        <w:t xml:space="preserve"> the enkephalins and endorphins. </w:t>
      </w:r>
    </w:p>
    <w:p w:rsidR="00FD5D6A" w:rsidRDefault="00DC60F1" w:rsidP="009B6CFD">
      <w:pPr>
        <w:autoSpaceDE w:val="0"/>
        <w:autoSpaceDN w:val="0"/>
        <w:adjustRightInd w:val="0"/>
        <w:spacing w:before="240" w:line="240" w:lineRule="auto"/>
        <w:jc w:val="both"/>
      </w:pPr>
      <w:r>
        <w:rPr>
          <w:rFonts w:cs="Times New Roman"/>
        </w:rPr>
        <w:t xml:space="preserve">The narcotic opiate drugs e.g. opium, morphine and heroin </w:t>
      </w:r>
      <w:r w:rsidRPr="00FD5D6A">
        <w:t xml:space="preserve">have </w:t>
      </w:r>
      <w:r>
        <w:t xml:space="preserve">structures </w:t>
      </w:r>
      <w:r w:rsidRPr="00FD5D6A">
        <w:t>similar to endorphins and mimic them</w:t>
      </w:r>
      <w:r>
        <w:t xml:space="preserve">. </w:t>
      </w:r>
      <w:r w:rsidR="0080782E">
        <w:t>So t</w:t>
      </w:r>
      <w:r>
        <w:t>hese o</w:t>
      </w:r>
      <w:r w:rsidR="00FD5D6A" w:rsidRPr="00FD5D6A">
        <w:t xml:space="preserve">piates </w:t>
      </w:r>
      <w:r w:rsidR="0080782E">
        <w:t>can</w:t>
      </w:r>
      <w:r>
        <w:t xml:space="preserve"> bind</w:t>
      </w:r>
      <w:r w:rsidR="00FD5D6A" w:rsidRPr="00FD5D6A">
        <w:t xml:space="preserve"> to endorphin receptors in the brain</w:t>
      </w:r>
      <w:r w:rsidR="0085357A">
        <w:t xml:space="preserve"> and produce similar effects on </w:t>
      </w:r>
      <w:r w:rsidR="0085357A" w:rsidRPr="002762B0">
        <w:t>pain perception and emotional state</w:t>
      </w:r>
      <w:r w:rsidR="0080782E">
        <w:t>. That is why</w:t>
      </w:r>
      <w:r>
        <w:t xml:space="preserve"> these receptors are also called opioid receptors</w:t>
      </w:r>
      <w:r w:rsidR="00FD5D6A" w:rsidRPr="00FD5D6A">
        <w:t xml:space="preserve">. </w:t>
      </w:r>
    </w:p>
    <w:p w:rsidR="004A7746" w:rsidRDefault="004A7746" w:rsidP="009B6CFD">
      <w:pPr>
        <w:autoSpaceDE w:val="0"/>
        <w:autoSpaceDN w:val="0"/>
        <w:adjustRightInd w:val="0"/>
        <w:spacing w:before="240" w:line="240" w:lineRule="auto"/>
        <w:jc w:val="both"/>
      </w:pPr>
    </w:p>
    <w:p w:rsidR="009B6CFD" w:rsidRDefault="006C0DAC" w:rsidP="006C0DAC">
      <w:pPr>
        <w:autoSpaceDE w:val="0"/>
        <w:autoSpaceDN w:val="0"/>
        <w:adjustRightInd w:val="0"/>
        <w:spacing w:before="240" w:line="240" w:lineRule="auto"/>
        <w:jc w:val="center"/>
        <w:rPr>
          <w:rFonts w:cs="Times New Roman"/>
        </w:rPr>
      </w:pPr>
      <w:r>
        <w:rPr>
          <w:rFonts w:cs="Times New Roman"/>
          <w:noProof/>
        </w:rPr>
        <w:drawing>
          <wp:inline distT="0" distB="0" distL="0" distR="0">
            <wp:extent cx="3419475" cy="16859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lum bright="-20000" contrast="40000"/>
                      <a:extLst>
                        <a:ext uri="{28A0092B-C50C-407E-A947-70E740481C1C}">
                          <a14:useLocalDpi xmlns:a14="http://schemas.microsoft.com/office/drawing/2010/main" val="0"/>
                        </a:ext>
                      </a:extLst>
                    </a:blip>
                    <a:srcRect/>
                    <a:stretch>
                      <a:fillRect/>
                    </a:stretch>
                  </pic:blipFill>
                  <pic:spPr bwMode="auto">
                    <a:xfrm>
                      <a:off x="0" y="0"/>
                      <a:ext cx="3419475" cy="1685925"/>
                    </a:xfrm>
                    <a:prstGeom prst="rect">
                      <a:avLst/>
                    </a:prstGeom>
                    <a:noFill/>
                    <a:ln>
                      <a:noFill/>
                    </a:ln>
                  </pic:spPr>
                </pic:pic>
              </a:graphicData>
            </a:graphic>
          </wp:inline>
        </w:drawing>
      </w:r>
    </w:p>
    <w:p w:rsidR="009B6CFD" w:rsidRPr="00831887" w:rsidRDefault="009B6CFD" w:rsidP="009B6CFD">
      <w:pPr>
        <w:autoSpaceDE w:val="0"/>
        <w:autoSpaceDN w:val="0"/>
        <w:adjustRightInd w:val="0"/>
        <w:spacing w:before="240" w:line="240" w:lineRule="auto"/>
        <w:jc w:val="both"/>
        <w:rPr>
          <w:b/>
        </w:rPr>
      </w:pPr>
      <w:r>
        <w:rPr>
          <w:rFonts w:cs="Times New Roman"/>
          <w:b/>
        </w:rPr>
        <w:t>E</w:t>
      </w:r>
      <w:r w:rsidRPr="00831887">
        <w:rPr>
          <w:rFonts w:cs="Times New Roman"/>
          <w:b/>
        </w:rPr>
        <w:t xml:space="preserve">ndogenous </w:t>
      </w:r>
      <w:r>
        <w:rPr>
          <w:rFonts w:cs="Times New Roman"/>
          <w:b/>
        </w:rPr>
        <w:t>O</w:t>
      </w:r>
      <w:r w:rsidRPr="00831887">
        <w:rPr>
          <w:rFonts w:cs="Times New Roman"/>
          <w:b/>
        </w:rPr>
        <w:t>pioids</w:t>
      </w:r>
    </w:p>
    <w:p w:rsidR="006B74F0" w:rsidRDefault="0040236E" w:rsidP="00E303A2">
      <w:pPr>
        <w:autoSpaceDE w:val="0"/>
        <w:autoSpaceDN w:val="0"/>
        <w:adjustRightInd w:val="0"/>
        <w:spacing w:before="240" w:line="240" w:lineRule="auto"/>
        <w:jc w:val="both"/>
      </w:pPr>
      <w:r w:rsidRPr="00E303A2">
        <w:t>The levels of endorphin and enkephalin molecules have been found to rise in the brain in res</w:t>
      </w:r>
      <w:r w:rsidR="006B74F0">
        <w:t>p</w:t>
      </w:r>
      <w:r w:rsidRPr="00E303A2">
        <w:t xml:space="preserve">onse to </w:t>
      </w:r>
      <w:r w:rsidR="00B35486" w:rsidRPr="00E303A2">
        <w:t>activities generally p</w:t>
      </w:r>
      <w:r w:rsidR="00B35486">
        <w:t>e</w:t>
      </w:r>
      <w:r w:rsidR="00B35486" w:rsidRPr="00E303A2">
        <w:t>rc</w:t>
      </w:r>
      <w:r w:rsidR="00B35486">
        <w:t>e</w:t>
      </w:r>
      <w:r w:rsidR="00B35486" w:rsidRPr="00E303A2">
        <w:t xml:space="preserve">ived as pleasurable </w:t>
      </w:r>
      <w:r w:rsidR="00B35486">
        <w:t xml:space="preserve">e.g. </w:t>
      </w:r>
      <w:r w:rsidRPr="00E303A2">
        <w:t>eating</w:t>
      </w:r>
      <w:r w:rsidR="00B35486">
        <w:t xml:space="preserve"> or</w:t>
      </w:r>
      <w:r w:rsidRPr="00E303A2">
        <w:t xml:space="preserve"> listening to pleasant music</w:t>
      </w:r>
      <w:r w:rsidR="00B35486">
        <w:t>.</w:t>
      </w:r>
      <w:r w:rsidRPr="00E303A2">
        <w:t xml:space="preserve"> </w:t>
      </w:r>
    </w:p>
    <w:p w:rsidR="006B74F0" w:rsidRDefault="0040236E" w:rsidP="00E303A2">
      <w:pPr>
        <w:autoSpaceDE w:val="0"/>
        <w:autoSpaceDN w:val="0"/>
        <w:adjustRightInd w:val="0"/>
        <w:spacing w:before="240" w:line="240" w:lineRule="auto"/>
        <w:jc w:val="both"/>
        <w:rPr>
          <w:rFonts w:cs="Times New Roman"/>
        </w:rPr>
      </w:pPr>
      <w:r w:rsidRPr="00E303A2">
        <w:t>B</w:t>
      </w:r>
      <w:r w:rsidR="006B74F0">
        <w:t>e</w:t>
      </w:r>
      <w:r w:rsidRPr="00E303A2">
        <w:t xml:space="preserve">cause of their </w:t>
      </w:r>
      <w:r w:rsidRPr="00E303A2">
        <w:rPr>
          <w:rFonts w:cs="Times New Roman"/>
        </w:rPr>
        <w:t>properties and beca</w:t>
      </w:r>
      <w:r w:rsidR="006B74F0">
        <w:rPr>
          <w:rFonts w:cs="Times New Roman"/>
        </w:rPr>
        <w:t>u</w:t>
      </w:r>
      <w:r w:rsidRPr="00E303A2">
        <w:rPr>
          <w:rFonts w:cs="Times New Roman"/>
        </w:rPr>
        <w:t>s</w:t>
      </w:r>
      <w:r w:rsidR="006B74F0">
        <w:rPr>
          <w:rFonts w:cs="Times New Roman"/>
        </w:rPr>
        <w:t xml:space="preserve">e </w:t>
      </w:r>
      <w:r w:rsidRPr="00E303A2">
        <w:rPr>
          <w:rFonts w:cs="Times New Roman"/>
        </w:rPr>
        <w:t>these n</w:t>
      </w:r>
      <w:r w:rsidR="006B74F0">
        <w:rPr>
          <w:rFonts w:cs="Times New Roman"/>
        </w:rPr>
        <w:t>europeptides bind to the same re</w:t>
      </w:r>
      <w:r w:rsidRPr="00E303A2">
        <w:rPr>
          <w:rFonts w:cs="Times New Roman"/>
        </w:rPr>
        <w:t>c</w:t>
      </w:r>
      <w:r w:rsidR="006B74F0">
        <w:rPr>
          <w:rFonts w:cs="Times New Roman"/>
        </w:rPr>
        <w:t>e</w:t>
      </w:r>
      <w:r w:rsidRPr="00E303A2">
        <w:rPr>
          <w:rFonts w:cs="Times New Roman"/>
        </w:rPr>
        <w:t>ptors in the nervous s</w:t>
      </w:r>
      <w:r w:rsidR="006B74F0">
        <w:rPr>
          <w:rFonts w:cs="Times New Roman"/>
        </w:rPr>
        <w:t>y</w:t>
      </w:r>
      <w:r w:rsidRPr="00E303A2">
        <w:rPr>
          <w:rFonts w:cs="Times New Roman"/>
        </w:rPr>
        <w:t>stem to which opiates such as op</w:t>
      </w:r>
      <w:r w:rsidR="006B74F0">
        <w:rPr>
          <w:rFonts w:cs="Times New Roman"/>
        </w:rPr>
        <w:t>ium and its derivatives b</w:t>
      </w:r>
      <w:r w:rsidRPr="00E303A2">
        <w:rPr>
          <w:rFonts w:cs="Times New Roman"/>
        </w:rPr>
        <w:t>ind, they are call</w:t>
      </w:r>
      <w:r w:rsidR="006B74F0">
        <w:rPr>
          <w:rFonts w:cs="Times New Roman"/>
        </w:rPr>
        <w:t>e</w:t>
      </w:r>
      <w:r w:rsidRPr="00E303A2">
        <w:rPr>
          <w:rFonts w:cs="Times New Roman"/>
        </w:rPr>
        <w:t>d endogenous opioids.</w:t>
      </w:r>
    </w:p>
    <w:p w:rsidR="006E3BB5" w:rsidRPr="006E3BB5" w:rsidRDefault="006E3BB5" w:rsidP="006E3BB5">
      <w:pPr>
        <w:autoSpaceDE w:val="0"/>
        <w:autoSpaceDN w:val="0"/>
        <w:adjustRightInd w:val="0"/>
        <w:spacing w:before="240" w:line="240" w:lineRule="auto"/>
        <w:jc w:val="both"/>
        <w:rPr>
          <w:rFonts w:cs="Times New Roman"/>
          <w:b/>
        </w:rPr>
      </w:pPr>
      <w:r w:rsidRPr="006E3BB5">
        <w:rPr>
          <w:rFonts w:cs="Times New Roman"/>
          <w:b/>
        </w:rPr>
        <w:t xml:space="preserve">Basis of </w:t>
      </w:r>
      <w:r>
        <w:rPr>
          <w:rFonts w:cs="Times New Roman"/>
          <w:b/>
        </w:rPr>
        <w:t>A</w:t>
      </w:r>
      <w:r w:rsidRPr="006E3BB5">
        <w:rPr>
          <w:rFonts w:cs="Times New Roman"/>
          <w:b/>
        </w:rPr>
        <w:t xml:space="preserve">nalgesic </w:t>
      </w:r>
      <w:r>
        <w:rPr>
          <w:rFonts w:cs="Times New Roman"/>
          <w:b/>
        </w:rPr>
        <w:t>Action</w:t>
      </w:r>
    </w:p>
    <w:p w:rsidR="006E3BB5" w:rsidRDefault="006E3BB5" w:rsidP="006E3BB5">
      <w:pPr>
        <w:autoSpaceDE w:val="0"/>
        <w:autoSpaceDN w:val="0"/>
        <w:adjustRightInd w:val="0"/>
        <w:spacing w:before="240" w:line="240" w:lineRule="auto"/>
        <w:jc w:val="both"/>
        <w:rPr>
          <w:rFonts w:cs="Times New Roman"/>
        </w:rPr>
      </w:pPr>
      <w:r>
        <w:rPr>
          <w:rFonts w:cs="Times New Roman"/>
        </w:rPr>
        <w:t>T</w:t>
      </w:r>
      <w:r w:rsidRPr="00E303A2">
        <w:rPr>
          <w:rFonts w:cs="Times New Roman"/>
        </w:rPr>
        <w:t xml:space="preserve">he analgesic properties of the </w:t>
      </w:r>
      <w:r>
        <w:rPr>
          <w:rFonts w:cs="Times New Roman"/>
        </w:rPr>
        <w:t>endorphins and enkephalins</w:t>
      </w:r>
      <w:r w:rsidRPr="00E303A2">
        <w:rPr>
          <w:rFonts w:cs="Times New Roman"/>
        </w:rPr>
        <w:t xml:space="preserve"> depend on the ability of these neuropeptides to block the release of transmitter from certain nerve endings</w:t>
      </w:r>
      <w:r>
        <w:rPr>
          <w:rFonts w:cs="Times New Roman"/>
        </w:rPr>
        <w:t xml:space="preserve"> that are involved in the perception of pain</w:t>
      </w:r>
      <w:r w:rsidRPr="00E303A2">
        <w:rPr>
          <w:rFonts w:cs="Times New Roman"/>
        </w:rPr>
        <w:t xml:space="preserve">. </w:t>
      </w:r>
    </w:p>
    <w:p w:rsidR="001031D2" w:rsidRDefault="001031D2" w:rsidP="00E303A2">
      <w:pPr>
        <w:autoSpaceDE w:val="0"/>
        <w:autoSpaceDN w:val="0"/>
        <w:adjustRightInd w:val="0"/>
        <w:spacing w:before="240" w:line="240" w:lineRule="auto"/>
        <w:jc w:val="both"/>
        <w:rPr>
          <w:rFonts w:cs="Times New Roman"/>
          <w:b/>
        </w:rPr>
      </w:pPr>
    </w:p>
    <w:p w:rsidR="001031D2" w:rsidRDefault="001031D2" w:rsidP="00E303A2">
      <w:pPr>
        <w:autoSpaceDE w:val="0"/>
        <w:autoSpaceDN w:val="0"/>
        <w:adjustRightInd w:val="0"/>
        <w:spacing w:before="240" w:line="240" w:lineRule="auto"/>
        <w:jc w:val="both"/>
        <w:rPr>
          <w:rFonts w:cs="Times New Roman"/>
          <w:b/>
        </w:rPr>
      </w:pPr>
    </w:p>
    <w:p w:rsidR="00DD7885" w:rsidRDefault="00DD7885" w:rsidP="00E303A2">
      <w:pPr>
        <w:autoSpaceDE w:val="0"/>
        <w:autoSpaceDN w:val="0"/>
        <w:adjustRightInd w:val="0"/>
        <w:spacing w:before="240" w:line="240" w:lineRule="auto"/>
        <w:jc w:val="both"/>
        <w:rPr>
          <w:rFonts w:cs="Times New Roman"/>
        </w:rPr>
      </w:pPr>
      <w:r w:rsidRPr="00A56583">
        <w:rPr>
          <w:rFonts w:cs="Times New Roman"/>
          <w:b/>
        </w:rPr>
        <w:lastRenderedPageBreak/>
        <w:t xml:space="preserve">Basis of </w:t>
      </w:r>
      <w:r w:rsidR="009B6CFD">
        <w:rPr>
          <w:rFonts w:cs="Times New Roman"/>
          <w:b/>
        </w:rPr>
        <w:t xml:space="preserve">Opioid </w:t>
      </w:r>
      <w:r w:rsidRPr="00A56583">
        <w:rPr>
          <w:rFonts w:cs="Times New Roman"/>
          <w:b/>
        </w:rPr>
        <w:t>Addiction</w:t>
      </w:r>
    </w:p>
    <w:p w:rsidR="00021B46" w:rsidRDefault="003E497D" w:rsidP="00E303A2">
      <w:pPr>
        <w:autoSpaceDE w:val="0"/>
        <w:autoSpaceDN w:val="0"/>
        <w:adjustRightInd w:val="0"/>
        <w:spacing w:before="240" w:line="240" w:lineRule="auto"/>
        <w:jc w:val="both"/>
        <w:rPr>
          <w:rFonts w:cs="Times New Roman"/>
        </w:rPr>
      </w:pPr>
      <w:r>
        <w:rPr>
          <w:rFonts w:cs="Times New Roman"/>
        </w:rPr>
        <w:t>W</w:t>
      </w:r>
      <w:r w:rsidR="0040236E" w:rsidRPr="00E303A2">
        <w:rPr>
          <w:rFonts w:cs="Times New Roman"/>
        </w:rPr>
        <w:t xml:space="preserve">hen opioid molecules bind to the receptors, they elicit such intense feelings of pleasure that people learned to use opiate narcotics to stimulate the receptors. </w:t>
      </w:r>
    </w:p>
    <w:p w:rsidR="00021B46" w:rsidRDefault="0040236E" w:rsidP="00E303A2">
      <w:pPr>
        <w:autoSpaceDE w:val="0"/>
        <w:autoSpaceDN w:val="0"/>
        <w:adjustRightInd w:val="0"/>
        <w:spacing w:before="240" w:line="240" w:lineRule="auto"/>
        <w:jc w:val="both"/>
        <w:rPr>
          <w:rFonts w:cs="Times New Roman"/>
        </w:rPr>
      </w:pPr>
      <w:r w:rsidRPr="00E303A2">
        <w:rPr>
          <w:rFonts w:cs="Times New Roman"/>
        </w:rPr>
        <w:t>There is, however, a physiological problem associated with this intense pleasure</w:t>
      </w:r>
      <w:r w:rsidR="00021B46">
        <w:rPr>
          <w:rFonts w:cs="Times New Roman"/>
        </w:rPr>
        <w:t xml:space="preserve"> i.e.</w:t>
      </w:r>
      <w:r w:rsidRPr="00E303A2">
        <w:rPr>
          <w:rFonts w:cs="Times New Roman"/>
        </w:rPr>
        <w:t xml:space="preserve"> repeated doses of the exogenous opiates provoke compensatory changes in neuronal metabolism</w:t>
      </w:r>
      <w:r w:rsidR="00021B46">
        <w:rPr>
          <w:rFonts w:cs="Times New Roman"/>
        </w:rPr>
        <w:t>.</w:t>
      </w:r>
    </w:p>
    <w:p w:rsidR="00021B46" w:rsidRDefault="00021B46" w:rsidP="00E303A2">
      <w:pPr>
        <w:autoSpaceDE w:val="0"/>
        <w:autoSpaceDN w:val="0"/>
        <w:adjustRightInd w:val="0"/>
        <w:spacing w:before="240" w:line="240" w:lineRule="auto"/>
        <w:jc w:val="both"/>
        <w:rPr>
          <w:rFonts w:cs="Times New Roman"/>
        </w:rPr>
      </w:pPr>
      <w:r>
        <w:rPr>
          <w:rFonts w:cs="Times New Roman"/>
        </w:rPr>
        <w:t>So</w:t>
      </w:r>
      <w:r w:rsidR="0040236E" w:rsidRPr="00E303A2">
        <w:rPr>
          <w:rFonts w:cs="Times New Roman"/>
        </w:rPr>
        <w:t xml:space="preserve"> </w:t>
      </w:r>
      <w:r>
        <w:rPr>
          <w:rFonts w:cs="Times New Roman"/>
        </w:rPr>
        <w:t xml:space="preserve">the </w:t>
      </w:r>
      <w:r w:rsidR="0040236E" w:rsidRPr="00E303A2">
        <w:rPr>
          <w:rFonts w:cs="Times New Roman"/>
        </w:rPr>
        <w:t>removal of the opiate shifts the nervous system into a state that is perceived as extreme discomfort until the opiate is re</w:t>
      </w:r>
      <w:r w:rsidR="003E497D">
        <w:rPr>
          <w:rFonts w:cs="Times New Roman"/>
        </w:rPr>
        <w:t>-</w:t>
      </w:r>
      <w:r w:rsidR="0040236E" w:rsidRPr="00E303A2">
        <w:rPr>
          <w:rFonts w:cs="Times New Roman"/>
        </w:rPr>
        <w:t xml:space="preserve">administered. </w:t>
      </w:r>
    </w:p>
    <w:p w:rsidR="0040236E" w:rsidRPr="006B74F0" w:rsidRDefault="0040236E" w:rsidP="00E303A2">
      <w:pPr>
        <w:autoSpaceDE w:val="0"/>
        <w:autoSpaceDN w:val="0"/>
        <w:adjustRightInd w:val="0"/>
        <w:spacing w:before="240" w:line="240" w:lineRule="auto"/>
        <w:jc w:val="both"/>
      </w:pPr>
      <w:r w:rsidRPr="00E303A2">
        <w:rPr>
          <w:rFonts w:cs="Times New Roman"/>
        </w:rPr>
        <w:t>This metabolically induced dependence is termed addiction.</w:t>
      </w:r>
    </w:p>
    <w:p w:rsidR="0040236E" w:rsidRPr="001975D1" w:rsidRDefault="001975D1" w:rsidP="00E303A2">
      <w:pPr>
        <w:autoSpaceDE w:val="0"/>
        <w:autoSpaceDN w:val="0"/>
        <w:adjustRightInd w:val="0"/>
        <w:spacing w:before="240" w:line="240" w:lineRule="auto"/>
        <w:jc w:val="both"/>
        <w:rPr>
          <w:rFonts w:cs="Times New Roman"/>
          <w:b/>
        </w:rPr>
      </w:pPr>
      <w:r w:rsidRPr="001975D1">
        <w:rPr>
          <w:rFonts w:cs="Times New Roman"/>
          <w:b/>
        </w:rPr>
        <w:t>Naloxone and opioid receptors</w:t>
      </w:r>
    </w:p>
    <w:p w:rsidR="00FD15ED" w:rsidRDefault="00333726" w:rsidP="00E303A2">
      <w:pPr>
        <w:autoSpaceDE w:val="0"/>
        <w:autoSpaceDN w:val="0"/>
        <w:adjustRightInd w:val="0"/>
        <w:spacing w:before="240" w:line="240" w:lineRule="auto"/>
        <w:jc w:val="both"/>
        <w:rPr>
          <w:rFonts w:cs="Times New Roman"/>
        </w:rPr>
      </w:pPr>
      <w:r>
        <w:rPr>
          <w:rFonts w:cs="Times New Roman"/>
        </w:rPr>
        <w:t>N</w:t>
      </w:r>
      <w:r w:rsidRPr="00E303A2">
        <w:rPr>
          <w:rFonts w:cs="Times New Roman"/>
        </w:rPr>
        <w:t xml:space="preserve">aloxone </w:t>
      </w:r>
      <w:r>
        <w:rPr>
          <w:rFonts w:cs="Times New Roman"/>
        </w:rPr>
        <w:t xml:space="preserve">is a </w:t>
      </w:r>
      <w:r w:rsidR="0040236E" w:rsidRPr="00E303A2">
        <w:rPr>
          <w:rFonts w:cs="Times New Roman"/>
        </w:rPr>
        <w:t>drug which acts as a competitive blocker of the opioid receptor</w:t>
      </w:r>
      <w:r>
        <w:rPr>
          <w:rFonts w:cs="Times New Roman"/>
        </w:rPr>
        <w:t>s</w:t>
      </w:r>
      <w:r w:rsidR="004A7746">
        <w:rPr>
          <w:rFonts w:cs="Times New Roman"/>
        </w:rPr>
        <w:t xml:space="preserve"> and </w:t>
      </w:r>
      <w:r w:rsidR="004A7746" w:rsidRPr="004A7746">
        <w:rPr>
          <w:rFonts w:cs="Times New Roman"/>
        </w:rPr>
        <w:t>antagonizes (opposes) the narcotic effect of opiates.</w:t>
      </w:r>
      <w:r>
        <w:rPr>
          <w:rFonts w:cs="Times New Roman"/>
        </w:rPr>
        <w:t xml:space="preserve"> </w:t>
      </w:r>
      <w:r w:rsidR="00FD15ED" w:rsidRPr="00FD15ED">
        <w:rPr>
          <w:rFonts w:cs="Times New Roman"/>
        </w:rPr>
        <w:t xml:space="preserve">It binds tightly to the opiate receptor </w:t>
      </w:r>
      <w:r w:rsidR="00FD15ED">
        <w:rPr>
          <w:rFonts w:cs="Times New Roman"/>
        </w:rPr>
        <w:t>without activating the receptor, so</w:t>
      </w:r>
      <w:r w:rsidR="00FD15ED" w:rsidRPr="00FD15ED">
        <w:rPr>
          <w:rFonts w:cs="Times New Roman"/>
        </w:rPr>
        <w:t xml:space="preserve"> </w:t>
      </w:r>
      <w:r w:rsidR="00FD15ED">
        <w:rPr>
          <w:rFonts w:cs="Times New Roman"/>
        </w:rPr>
        <w:t>i</w:t>
      </w:r>
      <w:r w:rsidR="00D54950">
        <w:rPr>
          <w:rFonts w:cs="Times New Roman"/>
        </w:rPr>
        <w:t xml:space="preserve">t </w:t>
      </w:r>
      <w:r w:rsidR="00FD15ED">
        <w:rPr>
          <w:rFonts w:cs="Times New Roman"/>
        </w:rPr>
        <w:t>blocks</w:t>
      </w:r>
      <w:r w:rsidR="00D54950" w:rsidRPr="00E303A2">
        <w:rPr>
          <w:rFonts w:cs="Times New Roman"/>
        </w:rPr>
        <w:t xml:space="preserve"> the opiates to act on their target cells</w:t>
      </w:r>
      <w:r w:rsidR="00D54950">
        <w:rPr>
          <w:rFonts w:cs="Times New Roman"/>
        </w:rPr>
        <w:t xml:space="preserve">. </w:t>
      </w:r>
    </w:p>
    <w:p w:rsidR="00333726" w:rsidRDefault="00FD15ED" w:rsidP="00E303A2">
      <w:pPr>
        <w:autoSpaceDE w:val="0"/>
        <w:autoSpaceDN w:val="0"/>
        <w:adjustRightInd w:val="0"/>
        <w:spacing w:before="240" w:line="240" w:lineRule="auto"/>
        <w:jc w:val="both"/>
        <w:rPr>
          <w:rFonts w:cs="Times New Roman"/>
        </w:rPr>
      </w:pPr>
      <w:r>
        <w:rPr>
          <w:rFonts w:cs="Times New Roman"/>
        </w:rPr>
        <w:t xml:space="preserve">These antagonistic properties of </w:t>
      </w:r>
      <w:bookmarkStart w:id="24" w:name="OLE_LINK26"/>
      <w:bookmarkStart w:id="25" w:name="OLE_LINK27"/>
      <w:r>
        <w:rPr>
          <w:rFonts w:cs="Times New Roman"/>
        </w:rPr>
        <w:t xml:space="preserve">naloxone </w:t>
      </w:r>
      <w:bookmarkEnd w:id="24"/>
      <w:bookmarkEnd w:id="25"/>
      <w:r>
        <w:rPr>
          <w:rFonts w:cs="Times New Roman"/>
        </w:rPr>
        <w:t>have</w:t>
      </w:r>
      <w:r w:rsidR="0040236E" w:rsidRPr="00E303A2">
        <w:rPr>
          <w:rFonts w:cs="Times New Roman"/>
        </w:rPr>
        <w:t xml:space="preserve"> proved to be a useful tool in studies of opioid receptors</w:t>
      </w:r>
      <w:r w:rsidR="00D54950" w:rsidRPr="00D54950">
        <w:rPr>
          <w:rFonts w:cs="Times New Roman"/>
        </w:rPr>
        <w:t xml:space="preserve"> </w:t>
      </w:r>
      <w:r w:rsidR="00D54950">
        <w:rPr>
          <w:rFonts w:cs="Times New Roman"/>
        </w:rPr>
        <w:t xml:space="preserve">and the </w:t>
      </w:r>
      <w:r w:rsidR="00D54950" w:rsidRPr="00E303A2">
        <w:rPr>
          <w:rFonts w:cs="Times New Roman"/>
        </w:rPr>
        <w:t>response</w:t>
      </w:r>
      <w:r w:rsidR="00D54950">
        <w:rPr>
          <w:rFonts w:cs="Times New Roman"/>
        </w:rPr>
        <w:t>s</w:t>
      </w:r>
      <w:r w:rsidR="00D54950" w:rsidRPr="00E303A2">
        <w:rPr>
          <w:rFonts w:cs="Times New Roman"/>
        </w:rPr>
        <w:t xml:space="preserve"> mediated by </w:t>
      </w:r>
      <w:r w:rsidR="00D54950">
        <w:rPr>
          <w:rFonts w:cs="Times New Roman"/>
        </w:rPr>
        <w:t>these</w:t>
      </w:r>
      <w:r w:rsidR="00D54950" w:rsidRPr="00E303A2">
        <w:rPr>
          <w:rFonts w:cs="Times New Roman"/>
        </w:rPr>
        <w:t xml:space="preserve"> receptors</w:t>
      </w:r>
      <w:r w:rsidR="0040236E" w:rsidRPr="00E303A2">
        <w:rPr>
          <w:rFonts w:cs="Times New Roman"/>
        </w:rPr>
        <w:t xml:space="preserve">. </w:t>
      </w:r>
    </w:p>
    <w:p w:rsidR="0040236E" w:rsidRPr="00E303A2" w:rsidRDefault="0040236E" w:rsidP="00E303A2">
      <w:pPr>
        <w:spacing w:before="240" w:line="240" w:lineRule="auto"/>
        <w:jc w:val="both"/>
        <w:rPr>
          <w:rFonts w:cs="Times New Roman"/>
        </w:rPr>
      </w:pPr>
      <w:r w:rsidRPr="00E303A2">
        <w:rPr>
          <w:rFonts w:cs="Times New Roman"/>
        </w:rPr>
        <w:br w:type="page"/>
      </w:r>
    </w:p>
    <w:p w:rsidR="007130BF" w:rsidRPr="00E303A2" w:rsidRDefault="00BB47E5" w:rsidP="00E303A2">
      <w:pPr>
        <w:autoSpaceDE w:val="0"/>
        <w:autoSpaceDN w:val="0"/>
        <w:adjustRightInd w:val="0"/>
        <w:spacing w:before="240" w:line="240" w:lineRule="auto"/>
        <w:jc w:val="both"/>
        <w:rPr>
          <w:rFonts w:cs="Arial"/>
        </w:rPr>
      </w:pPr>
      <w:r>
        <w:rPr>
          <w:rFonts w:cs="Arial"/>
          <w:b/>
          <w:bCs/>
        </w:rPr>
        <w:lastRenderedPageBreak/>
        <w:tab/>
      </w:r>
      <w:bookmarkStart w:id="26" w:name="OLE_LINK9"/>
      <w:bookmarkStart w:id="27" w:name="OLE_LINK10"/>
      <w:r w:rsidR="00BC21AB">
        <w:rPr>
          <w:rFonts w:cs="Arial"/>
          <w:b/>
          <w:bCs/>
        </w:rPr>
        <w:t>Receptors in Fast, Direct Neurotransmission</w:t>
      </w:r>
      <w:bookmarkEnd w:id="26"/>
      <w:bookmarkEnd w:id="27"/>
    </w:p>
    <w:p w:rsidR="00D51F43" w:rsidRPr="00D51F43" w:rsidRDefault="00D51F43" w:rsidP="00E303A2">
      <w:pPr>
        <w:spacing w:before="240" w:line="240" w:lineRule="auto"/>
        <w:jc w:val="both"/>
        <w:rPr>
          <w:b/>
        </w:rPr>
      </w:pPr>
      <w:r>
        <w:rPr>
          <w:b/>
        </w:rPr>
        <w:t>Postsynaptic C</w:t>
      </w:r>
      <w:r w:rsidRPr="00D51F43">
        <w:rPr>
          <w:b/>
        </w:rPr>
        <w:t xml:space="preserve">ell </w:t>
      </w:r>
      <w:r w:rsidRPr="00D51F43">
        <w:rPr>
          <w:rFonts w:cs="Arial"/>
          <w:b/>
          <w:bCs/>
        </w:rPr>
        <w:t>Receptors</w:t>
      </w:r>
    </w:p>
    <w:p w:rsidR="00942887" w:rsidRDefault="00802330" w:rsidP="00E303A2">
      <w:pPr>
        <w:spacing w:before="240" w:line="240" w:lineRule="auto"/>
        <w:jc w:val="both"/>
      </w:pPr>
      <w:r>
        <w:t>T</w:t>
      </w:r>
      <w:r w:rsidR="00846872" w:rsidRPr="00E303A2">
        <w:t xml:space="preserve">he membranes of postsynaptic </w:t>
      </w:r>
      <w:bookmarkStart w:id="28" w:name="OLE_LINK7"/>
      <w:bookmarkStart w:id="29" w:name="OLE_LINK8"/>
      <w:r w:rsidR="00846872" w:rsidRPr="00E303A2">
        <w:t>cell</w:t>
      </w:r>
      <w:bookmarkEnd w:id="28"/>
      <w:bookmarkEnd w:id="29"/>
      <w:r w:rsidR="00846872" w:rsidRPr="00E303A2">
        <w:t xml:space="preserve">s </w:t>
      </w:r>
      <w:r w:rsidR="00846872">
        <w:t xml:space="preserve">have </w:t>
      </w:r>
      <w:r w:rsidR="00846872" w:rsidRPr="00E303A2">
        <w:t xml:space="preserve">specific protein receptors </w:t>
      </w:r>
      <w:r w:rsidR="005437BE">
        <w:t>to which the n</w:t>
      </w:r>
      <w:r w:rsidR="005437BE" w:rsidRPr="00E303A2">
        <w:t>eurotransmitter molecules</w:t>
      </w:r>
      <w:r w:rsidR="005437BE">
        <w:t xml:space="preserve"> </w:t>
      </w:r>
      <w:r w:rsidR="00942887">
        <w:t xml:space="preserve">bind </w:t>
      </w:r>
      <w:r w:rsidR="005437BE">
        <w:t>and</w:t>
      </w:r>
      <w:r>
        <w:t xml:space="preserve"> </w:t>
      </w:r>
      <w:r w:rsidR="00942887">
        <w:t xml:space="preserve">elicit a </w:t>
      </w:r>
      <w:r w:rsidR="00E90368">
        <w:t>response</w:t>
      </w:r>
      <w:r w:rsidR="00A729CF">
        <w:t xml:space="preserve"> directly</w:t>
      </w:r>
      <w:r w:rsidR="00E90368">
        <w:t>.</w:t>
      </w:r>
      <w:r w:rsidR="00D561D7">
        <w:t xml:space="preserve"> </w:t>
      </w:r>
    </w:p>
    <w:p w:rsidR="00A06DDE" w:rsidRPr="00E303A2" w:rsidRDefault="007130BF" w:rsidP="00D561D7">
      <w:pPr>
        <w:spacing w:before="240" w:line="240" w:lineRule="auto"/>
        <w:jc w:val="both"/>
      </w:pPr>
      <w:r w:rsidRPr="00E303A2">
        <w:t xml:space="preserve">The properties of </w:t>
      </w:r>
      <w:r w:rsidR="00A729CF">
        <w:t xml:space="preserve">these </w:t>
      </w:r>
      <w:r w:rsidR="00E90368">
        <w:t>r</w:t>
      </w:r>
      <w:r w:rsidR="00802330">
        <w:t xml:space="preserve">eceptors </w:t>
      </w:r>
      <w:r w:rsidR="00D561D7">
        <w:t xml:space="preserve">and their specificity for certain neurotransmitter </w:t>
      </w:r>
      <w:r w:rsidR="008651B1">
        <w:t>determine the type of responses</w:t>
      </w:r>
      <w:r w:rsidR="00D561D7">
        <w:t xml:space="preserve">. </w:t>
      </w:r>
    </w:p>
    <w:p w:rsidR="000E5131" w:rsidRDefault="00903A9E" w:rsidP="00903A9E">
      <w:pPr>
        <w:spacing w:before="240" w:line="240" w:lineRule="auto"/>
        <w:jc w:val="both"/>
      </w:pPr>
      <w:r>
        <w:t>Fast, direct neuro</w:t>
      </w:r>
      <w:r w:rsidR="007130BF" w:rsidRPr="00E303A2">
        <w:t xml:space="preserve">transmitters act by changing the permeability of the postsynaptic membrane to certain ions. </w:t>
      </w:r>
      <w:r>
        <w:t xml:space="preserve">Permeability changes </w:t>
      </w:r>
      <w:r w:rsidR="005209C8">
        <w:t xml:space="preserve">occur </w:t>
      </w:r>
      <w:r>
        <w:t xml:space="preserve">due to the opening or closing of </w:t>
      </w:r>
      <w:r w:rsidR="007130BF" w:rsidRPr="00E303A2">
        <w:t xml:space="preserve">ion channels. </w:t>
      </w:r>
    </w:p>
    <w:p w:rsidR="00455AEA" w:rsidRDefault="007130BF" w:rsidP="004915E2">
      <w:pPr>
        <w:spacing w:before="240" w:line="240" w:lineRule="auto"/>
        <w:jc w:val="both"/>
      </w:pPr>
      <w:r w:rsidRPr="00E303A2">
        <w:t>When a synaptic channel opens, a minute ionic current passes through the channel. Many such single-channel currents sum</w:t>
      </w:r>
      <w:r w:rsidR="00A61D0B">
        <w:t xml:space="preserve"> up</w:t>
      </w:r>
      <w:r w:rsidRPr="00E303A2">
        <w:t xml:space="preserve"> to form the macroscopic synaptic current that produces postsynaptic potentials.</w:t>
      </w:r>
    </w:p>
    <w:p w:rsidR="0040236E" w:rsidRPr="00B20842" w:rsidRDefault="00455AEA" w:rsidP="00E303A2">
      <w:pPr>
        <w:spacing w:before="240" w:line="240" w:lineRule="auto"/>
        <w:jc w:val="both"/>
        <w:rPr>
          <w:b/>
        </w:rPr>
      </w:pPr>
      <w:r w:rsidRPr="00B20842">
        <w:rPr>
          <w:b/>
        </w:rPr>
        <w:t>Example</w:t>
      </w:r>
      <w:r w:rsidR="00B20842">
        <w:rPr>
          <w:b/>
        </w:rPr>
        <w:t>s</w:t>
      </w:r>
      <w:r w:rsidRPr="00B20842">
        <w:rPr>
          <w:b/>
        </w:rPr>
        <w:t>:</w:t>
      </w:r>
    </w:p>
    <w:p w:rsidR="007130BF" w:rsidRPr="00B20842" w:rsidRDefault="00B20842" w:rsidP="00E303A2">
      <w:pPr>
        <w:autoSpaceDE w:val="0"/>
        <w:autoSpaceDN w:val="0"/>
        <w:adjustRightInd w:val="0"/>
        <w:spacing w:before="240" w:line="240" w:lineRule="auto"/>
        <w:jc w:val="both"/>
        <w:rPr>
          <w:rFonts w:cs="Times New Roman"/>
          <w:b/>
        </w:rPr>
      </w:pPr>
      <w:r>
        <w:rPr>
          <w:rFonts w:cs="Times New Roman"/>
          <w:b/>
        </w:rPr>
        <w:t>A</w:t>
      </w:r>
      <w:r w:rsidR="00D227F6">
        <w:rPr>
          <w:rFonts w:cs="Times New Roman"/>
          <w:b/>
        </w:rPr>
        <w:t>cetylcholine</w:t>
      </w:r>
      <w:r w:rsidR="0057399B">
        <w:rPr>
          <w:rFonts w:cs="Times New Roman"/>
          <w:b/>
        </w:rPr>
        <w:t xml:space="preserve"> Receptors </w:t>
      </w:r>
      <w:r w:rsidR="005A5966">
        <w:rPr>
          <w:rFonts w:cs="Times New Roman"/>
          <w:b/>
        </w:rPr>
        <w:t xml:space="preserve">and Channels </w:t>
      </w:r>
      <w:r w:rsidR="0057399B">
        <w:rPr>
          <w:rFonts w:cs="Times New Roman"/>
          <w:b/>
        </w:rPr>
        <w:t>(AChRs)</w:t>
      </w:r>
    </w:p>
    <w:p w:rsidR="00455AEA" w:rsidRDefault="00455AEA" w:rsidP="004A5CC8">
      <w:pPr>
        <w:pStyle w:val="ListParagraph"/>
        <w:numPr>
          <w:ilvl w:val="0"/>
          <w:numId w:val="51"/>
        </w:numPr>
        <w:spacing w:before="240" w:line="240" w:lineRule="auto"/>
        <w:jc w:val="both"/>
      </w:pPr>
      <w:r w:rsidRPr="00E303A2">
        <w:t xml:space="preserve">Most of </w:t>
      </w:r>
      <w:r w:rsidR="0025263A">
        <w:t xml:space="preserve">the knowledge about fast channels </w:t>
      </w:r>
      <w:r w:rsidRPr="00E303A2">
        <w:t xml:space="preserve">has been </w:t>
      </w:r>
      <w:r w:rsidR="0025263A">
        <w:t>obtained through the</w:t>
      </w:r>
      <w:r w:rsidRPr="00E303A2">
        <w:t xml:space="preserve"> studies of </w:t>
      </w:r>
      <w:r w:rsidR="0025263A">
        <w:t xml:space="preserve">acetylcholine </w:t>
      </w:r>
      <w:r w:rsidR="005A5966">
        <w:t>receptors and</w:t>
      </w:r>
      <w:r w:rsidRPr="00E303A2">
        <w:t xml:space="preserve"> channels at the vertebrate neuromuscular junction.</w:t>
      </w:r>
      <w:r w:rsidRPr="004915E2">
        <w:t xml:space="preserve"> </w:t>
      </w:r>
    </w:p>
    <w:p w:rsidR="005E762E" w:rsidRDefault="00181CE3" w:rsidP="004A5CC8">
      <w:pPr>
        <w:pStyle w:val="ListParagraph"/>
        <w:numPr>
          <w:ilvl w:val="0"/>
          <w:numId w:val="51"/>
        </w:numPr>
        <w:spacing w:before="240" w:line="240" w:lineRule="auto"/>
        <w:jc w:val="both"/>
      </w:pPr>
      <w:r w:rsidRPr="00774322">
        <w:t xml:space="preserve">Acetylcholine </w:t>
      </w:r>
      <w:r w:rsidR="003E5E9F">
        <w:t>receptors are</w:t>
      </w:r>
      <w:r w:rsidRPr="00774322">
        <w:t xml:space="preserve"> </w:t>
      </w:r>
      <w:r w:rsidR="003E5E9F">
        <w:t xml:space="preserve">of </w:t>
      </w:r>
      <w:r w:rsidRPr="00774322">
        <w:t>two types</w:t>
      </w:r>
      <w:r w:rsidR="005E762E">
        <w:t>:</w:t>
      </w:r>
      <w:r w:rsidR="007130BF" w:rsidRPr="00E303A2">
        <w:t xml:space="preserve"> </w:t>
      </w:r>
      <w:r w:rsidR="00A0427A">
        <w:t>N</w:t>
      </w:r>
      <w:r w:rsidR="007130BF" w:rsidRPr="00E303A2">
        <w:t>icotinic AChRs</w:t>
      </w:r>
      <w:r w:rsidR="005E762E">
        <w:t xml:space="preserve"> and </w:t>
      </w:r>
      <w:r w:rsidR="00A0427A">
        <w:t>M</w:t>
      </w:r>
      <w:r w:rsidR="007130BF" w:rsidRPr="00E303A2">
        <w:t xml:space="preserve">uscarinic AChRs. </w:t>
      </w:r>
    </w:p>
    <w:p w:rsidR="00774322" w:rsidRDefault="003E5E9F" w:rsidP="004A5CC8">
      <w:pPr>
        <w:pStyle w:val="ListParagraph"/>
        <w:numPr>
          <w:ilvl w:val="0"/>
          <w:numId w:val="51"/>
        </w:numPr>
        <w:spacing w:before="240" w:line="240" w:lineRule="auto"/>
        <w:jc w:val="both"/>
      </w:pPr>
      <w:r>
        <w:t xml:space="preserve">Both receptors consist of two different types of channel proteins that are activated by </w:t>
      </w:r>
      <w:r w:rsidRPr="00774322">
        <w:t>acetylcholine</w:t>
      </w:r>
      <w:r>
        <w:t xml:space="preserve">. They are differentiated and named on the basis of their activation by </w:t>
      </w:r>
      <w:r w:rsidRPr="00774322">
        <w:t>muscarine</w:t>
      </w:r>
      <w:r>
        <w:t xml:space="preserve"> and nicotine. </w:t>
      </w:r>
    </w:p>
    <w:p w:rsidR="00A0427A" w:rsidRPr="00A0427A" w:rsidRDefault="00A0427A" w:rsidP="00E303A2">
      <w:pPr>
        <w:spacing w:before="240" w:line="240" w:lineRule="auto"/>
        <w:jc w:val="both"/>
        <w:rPr>
          <w:b/>
        </w:rPr>
      </w:pPr>
      <w:r w:rsidRPr="00A0427A">
        <w:rPr>
          <w:b/>
        </w:rPr>
        <w:t>Nicotinic AChRs</w:t>
      </w:r>
      <w:r w:rsidR="00941784">
        <w:rPr>
          <w:b/>
        </w:rPr>
        <w:t xml:space="preserve"> (nAChRs)</w:t>
      </w:r>
    </w:p>
    <w:p w:rsidR="00CD00A2" w:rsidRDefault="00A0427A" w:rsidP="004A5CC8">
      <w:pPr>
        <w:pStyle w:val="ListParagraph"/>
        <w:numPr>
          <w:ilvl w:val="0"/>
          <w:numId w:val="50"/>
        </w:numPr>
        <w:spacing w:before="240" w:line="240" w:lineRule="auto"/>
        <w:jc w:val="both"/>
      </w:pPr>
      <w:r>
        <w:t>T</w:t>
      </w:r>
      <w:r w:rsidR="007130BF" w:rsidRPr="00E303A2">
        <w:t xml:space="preserve">he nicotinic AChR </w:t>
      </w:r>
      <w:r w:rsidR="005E762E">
        <w:t>were</w:t>
      </w:r>
      <w:r w:rsidR="007130BF" w:rsidRPr="00E303A2">
        <w:t xml:space="preserve"> the first ligand-gated </w:t>
      </w:r>
      <w:r w:rsidR="00A729CF">
        <w:t xml:space="preserve">ion </w:t>
      </w:r>
      <w:r w:rsidR="007130BF" w:rsidRPr="00E303A2">
        <w:t>channel</w:t>
      </w:r>
      <w:r w:rsidR="00A729CF">
        <w:t>s</w:t>
      </w:r>
      <w:r w:rsidR="007130BF" w:rsidRPr="00E303A2">
        <w:t xml:space="preserve"> to be purified chemically and studied electrically. </w:t>
      </w:r>
    </w:p>
    <w:p w:rsidR="00B02F07" w:rsidRDefault="00AA2661" w:rsidP="004A5CC8">
      <w:pPr>
        <w:pStyle w:val="ListParagraph"/>
        <w:numPr>
          <w:ilvl w:val="0"/>
          <w:numId w:val="50"/>
        </w:numPr>
        <w:spacing w:before="240" w:line="240" w:lineRule="auto"/>
        <w:jc w:val="both"/>
      </w:pPr>
      <w:r>
        <w:t>These a</w:t>
      </w:r>
      <w:r w:rsidRPr="00774322">
        <w:t xml:space="preserve">cetylcholine </w:t>
      </w:r>
      <w:r w:rsidR="00B02F07">
        <w:t xml:space="preserve">activated </w:t>
      </w:r>
      <w:r>
        <w:t>receptors are also activated by</w:t>
      </w:r>
      <w:r w:rsidRPr="00774322">
        <w:t xml:space="preserve"> nicotine</w:t>
      </w:r>
      <w:r>
        <w:t xml:space="preserve"> but not with </w:t>
      </w:r>
      <w:r w:rsidR="00B02F07" w:rsidRPr="00774322">
        <w:t>muscarine</w:t>
      </w:r>
      <w:r w:rsidR="00B02F07">
        <w:t>.</w:t>
      </w:r>
      <w:r w:rsidRPr="00774322">
        <w:t xml:space="preserve"> </w:t>
      </w:r>
    </w:p>
    <w:p w:rsidR="00AA2661" w:rsidRDefault="00AA2661" w:rsidP="004A5CC8">
      <w:pPr>
        <w:pStyle w:val="ListParagraph"/>
        <w:numPr>
          <w:ilvl w:val="0"/>
          <w:numId w:val="50"/>
        </w:numPr>
        <w:spacing w:before="240" w:line="240" w:lineRule="auto"/>
        <w:jc w:val="both"/>
      </w:pPr>
      <w:r w:rsidRPr="00774322">
        <w:t xml:space="preserve">Nicotinic receptors are found </w:t>
      </w:r>
      <w:r w:rsidR="00A729CF" w:rsidRPr="00774322">
        <w:t xml:space="preserve">at the synapses </w:t>
      </w:r>
      <w:r w:rsidRPr="00774322">
        <w:t xml:space="preserve">in the autonomic ganglia of both the sympathetic and parasympathetic systems. </w:t>
      </w:r>
      <w:r w:rsidR="00B02F07">
        <w:t>They</w:t>
      </w:r>
      <w:r w:rsidRPr="00774322">
        <w:t xml:space="preserve"> are also present at many non</w:t>
      </w:r>
      <w:r w:rsidR="00B02F07">
        <w:t>-</w:t>
      </w:r>
      <w:r w:rsidRPr="00774322">
        <w:t>autonom</w:t>
      </w:r>
      <w:r w:rsidR="00A729CF">
        <w:t>ic nerve endings, like</w:t>
      </w:r>
      <w:r w:rsidRPr="00774322">
        <w:t xml:space="preserve"> the neuromuscular junctions</w:t>
      </w:r>
      <w:r w:rsidR="00B02F07">
        <w:t>.</w:t>
      </w:r>
    </w:p>
    <w:p w:rsidR="00AA2661" w:rsidRPr="00866309" w:rsidRDefault="00866309" w:rsidP="00E303A2">
      <w:pPr>
        <w:spacing w:before="240" w:line="240" w:lineRule="auto"/>
        <w:jc w:val="both"/>
        <w:rPr>
          <w:b/>
        </w:rPr>
      </w:pPr>
      <w:r w:rsidRPr="00866309">
        <w:rPr>
          <w:b/>
        </w:rPr>
        <w:t xml:space="preserve">Structure of </w:t>
      </w:r>
      <w:r w:rsidR="00941784">
        <w:rPr>
          <w:b/>
        </w:rPr>
        <w:t>nAChRs</w:t>
      </w:r>
    </w:p>
    <w:p w:rsidR="006B6595" w:rsidRDefault="007130BF" w:rsidP="00E303A2">
      <w:pPr>
        <w:spacing w:before="240" w:line="240" w:lineRule="auto"/>
        <w:jc w:val="both"/>
      </w:pPr>
      <w:r w:rsidRPr="00E303A2">
        <w:t>Each nicotinic AChR consists of five subunits that associate and form a channel at the center</w:t>
      </w:r>
      <w:r w:rsidR="00CD00A2">
        <w:t>.</w:t>
      </w:r>
    </w:p>
    <w:p w:rsidR="004970B6" w:rsidRDefault="004970B6" w:rsidP="00A92B82">
      <w:pPr>
        <w:spacing w:before="240" w:line="240" w:lineRule="auto"/>
        <w:jc w:val="center"/>
      </w:pPr>
      <w:r>
        <w:rPr>
          <w:noProof/>
        </w:rPr>
        <w:lastRenderedPageBreak/>
        <w:drawing>
          <wp:inline distT="0" distB="0" distL="0" distR="0">
            <wp:extent cx="3353900" cy="17751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cotinic-ach-receptor.png"/>
                    <pic:cNvPicPr/>
                  </pic:nvPicPr>
                  <pic:blipFill>
                    <a:blip r:embed="rId25">
                      <a:extLst>
                        <a:ext uri="{BEBA8EAE-BF5A-486C-A8C5-ECC9F3942E4B}">
                          <a14:imgProps xmlns:a14="http://schemas.microsoft.com/office/drawing/2010/main">
                            <a14:imgLayer r:embed="rId26">
                              <a14:imgEffect>
                                <a14:sharpenSoften amount="50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3367605" cy="1782384"/>
                    </a:xfrm>
                    <a:prstGeom prst="rect">
                      <a:avLst/>
                    </a:prstGeom>
                  </pic:spPr>
                </pic:pic>
              </a:graphicData>
            </a:graphic>
          </wp:inline>
        </w:drawing>
      </w:r>
    </w:p>
    <w:p w:rsidR="00BB4145" w:rsidRPr="00BB4145" w:rsidRDefault="00BB4145" w:rsidP="00BB4145">
      <w:pPr>
        <w:spacing w:before="240" w:line="240" w:lineRule="auto"/>
        <w:jc w:val="center"/>
        <w:rPr>
          <w:sz w:val="12"/>
        </w:rPr>
      </w:pPr>
      <w:r w:rsidRPr="00BB4145">
        <w:rPr>
          <w:sz w:val="12"/>
        </w:rPr>
        <w:t>https://basicmedicalkey.com/wp-content/uploads/2017/01/B9781416066279000068_gr1.jpg</w:t>
      </w:r>
    </w:p>
    <w:p w:rsidR="00977F3F" w:rsidRDefault="007130BF" w:rsidP="00E303A2">
      <w:pPr>
        <w:spacing w:before="240" w:line="240" w:lineRule="auto"/>
        <w:jc w:val="both"/>
      </w:pPr>
      <w:r w:rsidRPr="00E303A2">
        <w:t xml:space="preserve">There are two identical </w:t>
      </w:r>
      <w:r w:rsidR="005D171E">
        <w:rPr>
          <w:rFonts w:cstheme="minorHAnsi"/>
        </w:rPr>
        <w:t>α</w:t>
      </w:r>
      <w:r w:rsidRPr="00E303A2">
        <w:t xml:space="preserve"> subunits</w:t>
      </w:r>
      <w:r w:rsidR="005D171E">
        <w:t>. The other</w:t>
      </w:r>
      <w:r w:rsidRPr="00E303A2">
        <w:t xml:space="preserve"> three subunits </w:t>
      </w:r>
      <w:r w:rsidR="005D171E">
        <w:t xml:space="preserve">are </w:t>
      </w:r>
      <w:r w:rsidR="005D171E">
        <w:rPr>
          <w:rFonts w:cstheme="minorHAnsi"/>
        </w:rPr>
        <w:t>β</w:t>
      </w:r>
      <w:r w:rsidR="005D171E">
        <w:t xml:space="preserve">, </w:t>
      </w:r>
      <w:r w:rsidR="005D171E" w:rsidRPr="00FC5F07">
        <w:rPr>
          <w:rFonts w:cstheme="minorHAnsi"/>
          <w:color w:val="545454"/>
          <w:shd w:val="clear" w:color="auto" w:fill="FFFFFF"/>
        </w:rPr>
        <w:t>γ</w:t>
      </w:r>
      <w:r w:rsidRPr="00E303A2">
        <w:t xml:space="preserve">, and </w:t>
      </w:r>
      <w:r w:rsidR="005D171E" w:rsidRPr="005D171E">
        <w:rPr>
          <w:rFonts w:ascii="Arial" w:hAnsi="Arial" w:cs="Arial"/>
          <w:bCs/>
          <w:color w:val="222222"/>
          <w:shd w:val="clear" w:color="auto" w:fill="FFFFFF"/>
        </w:rPr>
        <w:t>σ</w:t>
      </w:r>
      <w:r w:rsidRPr="00E303A2">
        <w:t xml:space="preserve">. </w:t>
      </w:r>
      <w:r w:rsidR="00DF38DF">
        <w:t>T</w:t>
      </w:r>
      <w:r w:rsidRPr="00E303A2">
        <w:t xml:space="preserve">he receptor sites </w:t>
      </w:r>
      <w:r w:rsidR="00AF2EBC">
        <w:t xml:space="preserve">are </w:t>
      </w:r>
      <w:r w:rsidRPr="00E303A2">
        <w:t xml:space="preserve">on each of the two </w:t>
      </w:r>
      <w:r w:rsidR="00AF2EBC">
        <w:rPr>
          <w:rFonts w:cstheme="minorHAnsi"/>
        </w:rPr>
        <w:t>α</w:t>
      </w:r>
      <w:r w:rsidRPr="00E303A2">
        <w:t xml:space="preserve">-subunits. When both sites are occupied by </w:t>
      </w:r>
      <w:r w:rsidR="00A56C7E">
        <w:t xml:space="preserve">the </w:t>
      </w:r>
      <w:r w:rsidRPr="00E303A2">
        <w:t xml:space="preserve">ligand molecules i.e. ACh or </w:t>
      </w:r>
      <w:r w:rsidR="006D0A5A">
        <w:t>its agonists</w:t>
      </w:r>
      <w:r w:rsidRPr="00E303A2">
        <w:t xml:space="preserve"> carbachol </w:t>
      </w:r>
      <w:r w:rsidR="006D0A5A">
        <w:t>and</w:t>
      </w:r>
      <w:r w:rsidRPr="00E303A2">
        <w:t xml:space="preserve"> nicotine</w:t>
      </w:r>
      <w:r w:rsidR="00E753BE">
        <w:t>,</w:t>
      </w:r>
      <w:r w:rsidR="006D0A5A">
        <w:t xml:space="preserve"> </w:t>
      </w:r>
      <w:r w:rsidRPr="00E303A2">
        <w:t xml:space="preserve">the channel </w:t>
      </w:r>
      <w:r w:rsidR="00561B47">
        <w:t>becomes</w:t>
      </w:r>
      <w:r w:rsidR="00561B47" w:rsidRPr="00E303A2">
        <w:t xml:space="preserve"> activated </w:t>
      </w:r>
      <w:r w:rsidR="00561B47">
        <w:t xml:space="preserve">and </w:t>
      </w:r>
      <w:r w:rsidRPr="00E303A2">
        <w:t>open</w:t>
      </w:r>
      <w:r w:rsidR="006D0A5A">
        <w:t>s</w:t>
      </w:r>
      <w:r w:rsidR="00C60CB3">
        <w:t xml:space="preserve"> </w:t>
      </w:r>
      <w:r w:rsidR="00561B47">
        <w:t>allowing</w:t>
      </w:r>
      <w:r w:rsidRPr="00E303A2">
        <w:t xml:space="preserve"> Na</w:t>
      </w:r>
      <w:r w:rsidRPr="00561B47">
        <w:rPr>
          <w:vertAlign w:val="superscript"/>
        </w:rPr>
        <w:t>+</w:t>
      </w:r>
      <w:r w:rsidRPr="00E303A2">
        <w:t xml:space="preserve"> </w:t>
      </w:r>
      <w:r w:rsidR="00810F38" w:rsidRPr="00E303A2">
        <w:t>and K</w:t>
      </w:r>
      <w:r w:rsidR="00810F38" w:rsidRPr="00561B47">
        <w:rPr>
          <w:vertAlign w:val="superscript"/>
        </w:rPr>
        <w:t>+</w:t>
      </w:r>
      <w:r w:rsidR="00810F38" w:rsidRPr="00E303A2">
        <w:t xml:space="preserve"> </w:t>
      </w:r>
      <w:r w:rsidR="00561B47">
        <w:t xml:space="preserve">to flow through it. </w:t>
      </w:r>
    </w:p>
    <w:p w:rsidR="00866309" w:rsidRPr="00BA7DAA" w:rsidRDefault="00866309" w:rsidP="00866309">
      <w:pPr>
        <w:spacing w:before="240" w:line="240" w:lineRule="auto"/>
        <w:jc w:val="both"/>
        <w:rPr>
          <w:b/>
        </w:rPr>
      </w:pPr>
      <w:r w:rsidRPr="00BA7DAA">
        <w:rPr>
          <w:b/>
        </w:rPr>
        <w:t>Muscarinic AChRs</w:t>
      </w:r>
      <w:r w:rsidR="00941784">
        <w:rPr>
          <w:b/>
        </w:rPr>
        <w:t xml:space="preserve"> (mAChRs)</w:t>
      </w:r>
    </w:p>
    <w:p w:rsidR="00866309" w:rsidRDefault="00866309" w:rsidP="00866309">
      <w:pPr>
        <w:spacing w:before="240" w:line="240" w:lineRule="auto"/>
        <w:jc w:val="both"/>
      </w:pPr>
      <w:r w:rsidRPr="00774322">
        <w:t xml:space="preserve">Muscarinic receptors are found on all effector cells that are stimulated by the postganglionic cholinergic neurons of either the parasympathetic nervous system or the sympathetic </w:t>
      </w:r>
      <w:r w:rsidR="00C31147">
        <w:t xml:space="preserve">nervous </w:t>
      </w:r>
      <w:r w:rsidRPr="00774322">
        <w:t>system.</w:t>
      </w:r>
    </w:p>
    <w:p w:rsidR="00866309" w:rsidRDefault="00915EA8" w:rsidP="00866309">
      <w:pPr>
        <w:spacing w:before="240" w:line="240" w:lineRule="auto"/>
        <w:jc w:val="both"/>
      </w:pPr>
      <w:r>
        <w:t>In addition to acetylcholine, t</w:t>
      </w:r>
      <w:r w:rsidR="00866309">
        <w:t xml:space="preserve">hey are activated when </w:t>
      </w:r>
      <w:r w:rsidR="00866309" w:rsidRPr="00774322">
        <w:t>muscarine, a poison from toadstools</w:t>
      </w:r>
      <w:r w:rsidR="00866309">
        <w:t>, binds to them. M</w:t>
      </w:r>
      <w:r w:rsidR="00866309" w:rsidRPr="00774322">
        <w:t xml:space="preserve">uscarine </w:t>
      </w:r>
      <w:r w:rsidR="00866309">
        <w:t xml:space="preserve">does </w:t>
      </w:r>
      <w:r w:rsidR="00866309" w:rsidRPr="00774322">
        <w:t xml:space="preserve">not activate </w:t>
      </w:r>
      <w:r w:rsidR="00866309">
        <w:t xml:space="preserve">the </w:t>
      </w:r>
      <w:r w:rsidR="00866309" w:rsidRPr="00774322">
        <w:t xml:space="preserve">nicotinic </w:t>
      </w:r>
      <w:r w:rsidR="00866309" w:rsidRPr="00AA2661">
        <w:t>AChRs</w:t>
      </w:r>
      <w:r w:rsidR="00866309">
        <w:t>.</w:t>
      </w:r>
    </w:p>
    <w:p w:rsidR="00784398" w:rsidRPr="00784398" w:rsidRDefault="00784398" w:rsidP="00E303A2">
      <w:pPr>
        <w:spacing w:before="240" w:line="240" w:lineRule="auto"/>
        <w:jc w:val="both"/>
        <w:rPr>
          <w:b/>
        </w:rPr>
      </w:pPr>
      <w:r w:rsidRPr="00784398">
        <w:rPr>
          <w:b/>
        </w:rPr>
        <w:t>Nature of Muscarinic AChRs</w:t>
      </w:r>
    </w:p>
    <w:p w:rsidR="00915EA8" w:rsidRDefault="00915EA8" w:rsidP="00E303A2">
      <w:pPr>
        <w:spacing w:before="240" w:line="240" w:lineRule="auto"/>
        <w:jc w:val="both"/>
      </w:pPr>
      <w:r>
        <w:t>T</w:t>
      </w:r>
      <w:r w:rsidRPr="00915EA8">
        <w:t>he mAChRs are not ion channel</w:t>
      </w:r>
      <w:r>
        <w:t xml:space="preserve"> proteins. Instead, they</w:t>
      </w:r>
      <w:r w:rsidRPr="00915EA8">
        <w:t xml:space="preserve"> belong to the </w:t>
      </w:r>
      <w:r>
        <w:t xml:space="preserve">family of G </w:t>
      </w:r>
      <w:r w:rsidRPr="00915EA8">
        <w:t xml:space="preserve">protein-coupled receptors that activate other ionic channels via a second messenger cascade. </w:t>
      </w:r>
      <w:r>
        <w:t xml:space="preserve">So they </w:t>
      </w:r>
      <w:r w:rsidR="004A7ADF">
        <w:t>follow the</w:t>
      </w:r>
      <w:r>
        <w:t xml:space="preserve"> slow, indirect transmission </w:t>
      </w:r>
      <w:r w:rsidR="004A7ADF">
        <w:t xml:space="preserve">mechanism </w:t>
      </w:r>
      <w:r>
        <w:t xml:space="preserve">instead of fast, direct neurotransmission. </w:t>
      </w:r>
    </w:p>
    <w:p w:rsidR="003C6448" w:rsidRPr="00476D87" w:rsidRDefault="003C6448" w:rsidP="00E303A2">
      <w:pPr>
        <w:autoSpaceDE w:val="0"/>
        <w:autoSpaceDN w:val="0"/>
        <w:adjustRightInd w:val="0"/>
        <w:spacing w:before="240" w:line="240" w:lineRule="auto"/>
        <w:jc w:val="both"/>
        <w:rPr>
          <w:rFonts w:cs="Times New Roman"/>
          <w:b/>
        </w:rPr>
      </w:pPr>
      <w:r w:rsidRPr="00476D87">
        <w:rPr>
          <w:rFonts w:cs="Times New Roman"/>
          <w:b/>
          <w:iCs/>
        </w:rPr>
        <w:t>Other ligand-gated channels</w:t>
      </w:r>
    </w:p>
    <w:p w:rsidR="0059493F" w:rsidRPr="00457C39" w:rsidRDefault="00A2089F" w:rsidP="00E303A2">
      <w:pPr>
        <w:spacing w:before="240" w:line="240" w:lineRule="auto"/>
        <w:jc w:val="both"/>
      </w:pPr>
      <w:r w:rsidRPr="00457C39">
        <w:t>In addition to AChRs, many</w:t>
      </w:r>
      <w:r w:rsidR="00476D87" w:rsidRPr="00457C39">
        <w:t xml:space="preserve"> </w:t>
      </w:r>
      <w:r w:rsidRPr="00457C39">
        <w:t xml:space="preserve">other </w:t>
      </w:r>
      <w:r w:rsidR="003C6448" w:rsidRPr="00457C39">
        <w:t>types of ligand-gated channels</w:t>
      </w:r>
      <w:r w:rsidRPr="00457C39">
        <w:t xml:space="preserve"> are also found in neurons </w:t>
      </w:r>
      <w:r w:rsidR="0059493F" w:rsidRPr="00457C39">
        <w:t>which mediate rapid postsynaptic responses</w:t>
      </w:r>
      <w:r w:rsidR="00476D87" w:rsidRPr="00457C39">
        <w:t>.</w:t>
      </w:r>
      <w:r w:rsidR="005A4E9A">
        <w:t xml:space="preserve"> For example the receptors for </w:t>
      </w:r>
      <w:r w:rsidR="005A4E9A" w:rsidRPr="00457C39">
        <w:t>glycine and GABA</w:t>
      </w:r>
      <w:r w:rsidR="005A4E9A">
        <w:t>.</w:t>
      </w:r>
    </w:p>
    <w:p w:rsidR="00457C39" w:rsidRPr="00457C39" w:rsidRDefault="00457C39" w:rsidP="00457C39">
      <w:pPr>
        <w:spacing w:before="240" w:line="240" w:lineRule="auto"/>
        <w:jc w:val="both"/>
      </w:pPr>
      <w:r w:rsidRPr="00457C39">
        <w:t xml:space="preserve">Each type of receptor is expressed in a unique and characteristic pattern within the mammalian brain. </w:t>
      </w:r>
    </w:p>
    <w:p w:rsidR="001A2FDA" w:rsidRPr="00457C39" w:rsidRDefault="001A2FDA" w:rsidP="00E303A2">
      <w:pPr>
        <w:spacing w:before="240" w:line="240" w:lineRule="auto"/>
        <w:jc w:val="both"/>
      </w:pPr>
      <w:r w:rsidRPr="00457C39">
        <w:t xml:space="preserve">All these different channel proteins have remarkable homologies in their structures. </w:t>
      </w:r>
      <w:r w:rsidR="003C6448" w:rsidRPr="00457C39">
        <w:t>These receptors have a common pentameric structure, and each is composed of two to f</w:t>
      </w:r>
      <w:r w:rsidRPr="00457C39">
        <w:t>our different kinds of subunits</w:t>
      </w:r>
      <w:r w:rsidR="003C6448" w:rsidRPr="00457C39">
        <w:t xml:space="preserve">, </w:t>
      </w:r>
      <w:r w:rsidRPr="00457C39">
        <w:t xml:space="preserve">out of which </w:t>
      </w:r>
      <w:r w:rsidR="003C6448" w:rsidRPr="00457C39">
        <w:t>only one type binds the ligand.</w:t>
      </w:r>
    </w:p>
    <w:p w:rsidR="003D2E58" w:rsidRPr="003D2E58" w:rsidRDefault="003D2E58" w:rsidP="00E303A2">
      <w:pPr>
        <w:spacing w:before="240" w:line="240" w:lineRule="auto"/>
        <w:jc w:val="both"/>
        <w:rPr>
          <w:b/>
        </w:rPr>
      </w:pPr>
      <w:r>
        <w:rPr>
          <w:b/>
        </w:rPr>
        <w:t>G</w:t>
      </w:r>
      <w:r w:rsidRPr="003D2E58">
        <w:rPr>
          <w:b/>
        </w:rPr>
        <w:t xml:space="preserve">lutamate </w:t>
      </w:r>
      <w:r>
        <w:rPr>
          <w:b/>
        </w:rPr>
        <w:t>R</w:t>
      </w:r>
      <w:r w:rsidRPr="003D2E58">
        <w:rPr>
          <w:b/>
        </w:rPr>
        <w:t>eceptors</w:t>
      </w:r>
    </w:p>
    <w:p w:rsidR="0042245B" w:rsidRDefault="003D2E58" w:rsidP="00E303A2">
      <w:pPr>
        <w:spacing w:before="240" w:line="240" w:lineRule="auto"/>
        <w:jc w:val="both"/>
      </w:pPr>
      <w:r>
        <w:t>G</w:t>
      </w:r>
      <w:r w:rsidR="003C6448" w:rsidRPr="00E303A2">
        <w:t xml:space="preserve">lutamate receptors belong to a separate family having only a slight resemblance to </w:t>
      </w:r>
      <w:r w:rsidR="004B4151">
        <w:t>AChRs</w:t>
      </w:r>
      <w:r w:rsidR="003C6448" w:rsidRPr="00E303A2">
        <w:t xml:space="preserve">. </w:t>
      </w:r>
    </w:p>
    <w:p w:rsidR="003D2E58" w:rsidRDefault="0042245B" w:rsidP="00E303A2">
      <w:pPr>
        <w:spacing w:before="240" w:line="240" w:lineRule="auto"/>
        <w:jc w:val="both"/>
      </w:pPr>
      <w:r w:rsidRPr="00E303A2">
        <w:t>At present, three types of fast-acting glutamate receptors have been ident</w:t>
      </w:r>
      <w:r>
        <w:t>ifi</w:t>
      </w:r>
      <w:r w:rsidRPr="00E303A2">
        <w:t>ed.</w:t>
      </w:r>
    </w:p>
    <w:p w:rsidR="001D1C2B" w:rsidRDefault="001D1C2B" w:rsidP="00E303A2">
      <w:pPr>
        <w:spacing w:before="240" w:line="240" w:lineRule="auto"/>
        <w:jc w:val="both"/>
      </w:pPr>
    </w:p>
    <w:p w:rsidR="001D1C2B" w:rsidRDefault="001D1C2B" w:rsidP="00E303A2">
      <w:pPr>
        <w:spacing w:before="240" w:line="240" w:lineRule="auto"/>
        <w:jc w:val="both"/>
      </w:pPr>
      <w:r w:rsidRPr="001D1C2B">
        <w:rPr>
          <w:noProof/>
        </w:rPr>
        <w:drawing>
          <wp:anchor distT="0" distB="0" distL="114300" distR="114300" simplePos="0" relativeHeight="251685888" behindDoc="0" locked="0" layoutInCell="1" allowOverlap="1" wp14:anchorId="16622B22" wp14:editId="4F1D813B">
            <wp:simplePos x="0" y="0"/>
            <wp:positionH relativeFrom="column">
              <wp:posOffset>1022997</wp:posOffset>
            </wp:positionH>
            <wp:positionV relativeFrom="paragraph">
              <wp:posOffset>0</wp:posOffset>
            </wp:positionV>
            <wp:extent cx="3611880" cy="1984562"/>
            <wp:effectExtent l="0" t="0" r="0" b="0"/>
            <wp:wrapNone/>
            <wp:docPr id="1030" name="Picture 6"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Related imag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11880" cy="1984562"/>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1D1C2B" w:rsidRDefault="001D1C2B" w:rsidP="00E303A2">
      <w:pPr>
        <w:spacing w:before="240" w:line="240" w:lineRule="auto"/>
        <w:jc w:val="both"/>
      </w:pPr>
    </w:p>
    <w:p w:rsidR="001D1C2B" w:rsidRDefault="001D1C2B" w:rsidP="00E303A2">
      <w:pPr>
        <w:spacing w:before="240" w:line="240" w:lineRule="auto"/>
        <w:jc w:val="both"/>
      </w:pPr>
    </w:p>
    <w:p w:rsidR="001D1C2B" w:rsidRDefault="001D1C2B" w:rsidP="00E303A2">
      <w:pPr>
        <w:spacing w:before="240" w:line="240" w:lineRule="auto"/>
        <w:jc w:val="both"/>
      </w:pPr>
    </w:p>
    <w:p w:rsidR="001D1C2B" w:rsidRDefault="001D1C2B" w:rsidP="00E303A2">
      <w:pPr>
        <w:spacing w:before="240" w:line="240" w:lineRule="auto"/>
        <w:jc w:val="both"/>
      </w:pPr>
    </w:p>
    <w:p w:rsidR="001D1C2B" w:rsidRDefault="001D1C2B" w:rsidP="00E303A2">
      <w:pPr>
        <w:spacing w:before="240" w:line="240" w:lineRule="auto"/>
        <w:jc w:val="both"/>
      </w:pPr>
    </w:p>
    <w:p w:rsidR="001D1C2B" w:rsidRDefault="008D12A6" w:rsidP="00E303A2">
      <w:pPr>
        <w:spacing w:before="240" w:line="240" w:lineRule="auto"/>
        <w:jc w:val="both"/>
      </w:pPr>
      <w:r>
        <w:rPr>
          <w:noProof/>
        </w:rPr>
        <mc:AlternateContent>
          <mc:Choice Requires="wps">
            <w:drawing>
              <wp:anchor distT="0" distB="0" distL="114300" distR="114300" simplePos="0" relativeHeight="251686912" behindDoc="0" locked="0" layoutInCell="1" allowOverlap="1">
                <wp:simplePos x="0" y="0"/>
                <wp:positionH relativeFrom="column">
                  <wp:posOffset>986790</wp:posOffset>
                </wp:positionH>
                <wp:positionV relativeFrom="paragraph">
                  <wp:posOffset>72390</wp:posOffset>
                </wp:positionV>
                <wp:extent cx="3583940" cy="200025"/>
                <wp:effectExtent l="0" t="0" r="0" b="0"/>
                <wp:wrapNone/>
                <wp:docPr id="2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83940" cy="200025"/>
                        </a:xfrm>
                        <a:prstGeom prst="rect">
                          <a:avLst/>
                        </a:prstGeom>
                      </wps:spPr>
                      <wps:txbx>
                        <w:txbxContent>
                          <w:p w:rsidR="00951564" w:rsidRDefault="00951564" w:rsidP="001D1C2B">
                            <w:pPr>
                              <w:pStyle w:val="NormalWeb"/>
                              <w:spacing w:before="0" w:beforeAutospacing="0" w:after="0" w:afterAutospacing="0"/>
                              <w:jc w:val="center"/>
                            </w:pPr>
                            <w:r w:rsidRPr="001D1C2B">
                              <w:rPr>
                                <w:rFonts w:asciiTheme="minorHAnsi" w:hAnsi="Calibri" w:cstheme="minorBidi"/>
                                <w:b/>
                                <w:bCs/>
                                <w:color w:val="000000" w:themeColor="text1"/>
                                <w:kern w:val="24"/>
                                <w:sz w:val="14"/>
                                <w:szCs w:val="14"/>
                              </w:rPr>
                              <w:t>http://www.bristol.ac.uk/media-library/sites/synaptic/migrated/images/iglur-structure.gif</w:t>
                            </w:r>
                          </w:p>
                        </w:txbxContent>
                      </wps:txbx>
                      <wps:bodyPr wrap="square">
                        <a:spAutoFit/>
                      </wps:bodyPr>
                    </wps:wsp>
                  </a:graphicData>
                </a:graphic>
                <wp14:sizeRelH relativeFrom="page">
                  <wp14:pctWidth>0</wp14:pctWidth>
                </wp14:sizeRelH>
                <wp14:sizeRelV relativeFrom="page">
                  <wp14:pctHeight>0</wp14:pctHeight>
                </wp14:sizeRelV>
              </wp:anchor>
            </w:drawing>
          </mc:Choice>
          <mc:Fallback>
            <w:pict>
              <v:rect id="Rectangle 1" o:spid="_x0000_s1039" style="position:absolute;left:0;text-align:left;margin-left:77.7pt;margin-top:5.7pt;width:282.2pt;height:15.7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" filled="f" stroked="f">
                <v:path arrowok="t"/>
                <v:textbox style="mso-fit-shape-to-text:t">
                  <w:txbxContent>
                    <w:p w:rsidR="00951564" w:rsidRDefault="00951564" w:rsidP="001D1C2B">
                      <w:pPr>
                        <w:pStyle w:val="NormalWeb"/>
                        <w:spacing w:before="0" w:beforeAutospacing="0" w:after="0" w:afterAutospacing="0"/>
                        <w:jc w:val="center"/>
                      </w:pPr>
                      <w:r w:rsidRPr="001D1C2B">
                        <w:rPr>
                          <w:rFonts w:asciiTheme="minorHAnsi" w:hAnsi="Calibri" w:cstheme="minorBidi"/>
                          <w:b/>
                          <w:bCs/>
                          <w:color w:val="000000" w:themeColor="text1"/>
                          <w:kern w:val="24"/>
                          <w:sz w:val="14"/>
                          <w:szCs w:val="14"/>
                        </w:rPr>
                        <w:t>http://www.bristol.ac.uk/media-library/sites/synaptic/migrated/images/iglur-structure.gif</w:t>
                      </w:r>
                    </w:p>
                  </w:txbxContent>
                </v:textbox>
              </v:rect>
            </w:pict>
          </mc:Fallback>
        </mc:AlternateContent>
      </w:r>
    </w:p>
    <w:p w:rsidR="001D1C2B" w:rsidRDefault="001D1C2B" w:rsidP="00E303A2">
      <w:pPr>
        <w:spacing w:before="240" w:line="240" w:lineRule="auto"/>
        <w:jc w:val="both"/>
      </w:pPr>
    </w:p>
    <w:p w:rsidR="007A1724" w:rsidRDefault="003C6448" w:rsidP="004B4151">
      <w:pPr>
        <w:spacing w:before="240" w:line="240" w:lineRule="auto"/>
        <w:jc w:val="both"/>
        <w:rPr>
          <w:rFonts w:cs="Arial"/>
          <w:b/>
          <w:bCs/>
        </w:rPr>
      </w:pPr>
      <w:r w:rsidRPr="00E303A2">
        <w:t>Currently, there is intense interest in this receptor family because glutamate is the most common excitatory neurotransmitter in the mammalian central nervous system</w:t>
      </w:r>
      <w:r w:rsidR="0042245B">
        <w:t>. Moreover,</w:t>
      </w:r>
      <w:r w:rsidRPr="00E303A2">
        <w:t xml:space="preserve"> glutamate receptors participate in modifications of synaptic strength, which may underlie learning and memory. </w:t>
      </w:r>
      <w:r w:rsidR="007A1724">
        <w:rPr>
          <w:rFonts w:cs="Arial"/>
          <w:b/>
          <w:bCs/>
        </w:rPr>
        <w:br w:type="page"/>
      </w:r>
    </w:p>
    <w:p w:rsidR="003E2981" w:rsidRPr="00E303A2" w:rsidRDefault="0048592C" w:rsidP="00E303A2">
      <w:pPr>
        <w:autoSpaceDE w:val="0"/>
        <w:autoSpaceDN w:val="0"/>
        <w:adjustRightInd w:val="0"/>
        <w:spacing w:before="240" w:line="240" w:lineRule="auto"/>
        <w:jc w:val="both"/>
        <w:rPr>
          <w:rFonts w:cs="Arial"/>
        </w:rPr>
      </w:pPr>
      <w:r>
        <w:rPr>
          <w:rFonts w:cs="Arial"/>
          <w:b/>
          <w:bCs/>
        </w:rPr>
        <w:lastRenderedPageBreak/>
        <w:tab/>
      </w:r>
      <w:r w:rsidR="003E2981" w:rsidRPr="00E303A2">
        <w:rPr>
          <w:rFonts w:cs="Arial"/>
          <w:b/>
          <w:bCs/>
        </w:rPr>
        <w:t>Receptors in Slow, Indirect Neurotransmission</w:t>
      </w:r>
    </w:p>
    <w:p w:rsidR="00202655" w:rsidRPr="00202655" w:rsidRDefault="00202655" w:rsidP="00E303A2">
      <w:pPr>
        <w:spacing w:before="240" w:line="240" w:lineRule="auto"/>
        <w:jc w:val="both"/>
        <w:rPr>
          <w:b/>
        </w:rPr>
      </w:pPr>
      <w:r w:rsidRPr="00202655">
        <w:rPr>
          <w:b/>
        </w:rPr>
        <w:t>G Protein-Linked Receptors</w:t>
      </w:r>
    </w:p>
    <w:p w:rsidR="00233F32" w:rsidRDefault="002D7438" w:rsidP="004A5CC8">
      <w:pPr>
        <w:pStyle w:val="ListParagraph"/>
        <w:numPr>
          <w:ilvl w:val="0"/>
          <w:numId w:val="52"/>
        </w:numPr>
        <w:spacing w:before="240" w:line="240" w:lineRule="auto"/>
        <w:jc w:val="both"/>
      </w:pPr>
      <w:r>
        <w:t>N</w:t>
      </w:r>
      <w:r w:rsidRPr="00E303A2">
        <w:t>eurotransmitters</w:t>
      </w:r>
      <w:r>
        <w:t xml:space="preserve"> that produce </w:t>
      </w:r>
      <w:r w:rsidRPr="00E303A2">
        <w:t>slow</w:t>
      </w:r>
      <w:r>
        <w:t xml:space="preserve"> postsynaptic response</w:t>
      </w:r>
      <w:r w:rsidRPr="00E303A2">
        <w:t xml:space="preserve"> </w:t>
      </w:r>
      <w:r>
        <w:t xml:space="preserve">bind to the receptors that are linked to G proteins. </w:t>
      </w:r>
    </w:p>
    <w:p w:rsidR="00943A3A" w:rsidRDefault="00943A3A" w:rsidP="004A5CC8">
      <w:pPr>
        <w:pStyle w:val="ListParagraph"/>
        <w:numPr>
          <w:ilvl w:val="0"/>
          <w:numId w:val="52"/>
        </w:numPr>
        <w:spacing w:before="240" w:line="240" w:lineRule="auto"/>
        <w:jc w:val="both"/>
      </w:pPr>
      <w:r w:rsidRPr="00E303A2">
        <w:t xml:space="preserve">Most such receptors act by activating </w:t>
      </w:r>
      <w:r w:rsidR="004E71AB">
        <w:t>the G protein</w:t>
      </w:r>
      <w:r w:rsidRPr="00E303A2">
        <w:t xml:space="preserve"> that </w:t>
      </w:r>
      <w:r w:rsidR="002D7438" w:rsidRPr="0018146D">
        <w:rPr>
          <w:rFonts w:cstheme="minorHAnsi"/>
          <w:color w:val="545454"/>
          <w:shd w:val="clear" w:color="auto" w:fill="FFFFFF"/>
        </w:rPr>
        <w:t>regulates the activity of associated effector proteins by</w:t>
      </w:r>
      <w:r w:rsidRPr="00E303A2">
        <w:t xml:space="preserve"> </w:t>
      </w:r>
      <w:r w:rsidR="004E71AB" w:rsidRPr="004E71AB">
        <w:t>us</w:t>
      </w:r>
      <w:r w:rsidR="002D7438">
        <w:t>ing</w:t>
      </w:r>
      <w:r w:rsidR="004E71AB" w:rsidRPr="004E71AB">
        <w:t xml:space="preserve"> GTP as energy source.</w:t>
      </w:r>
      <w:r w:rsidRPr="00E303A2">
        <w:t xml:space="preserve"> </w:t>
      </w:r>
    </w:p>
    <w:p w:rsidR="006654E5" w:rsidRDefault="006654E5" w:rsidP="004A5CC8">
      <w:pPr>
        <w:pStyle w:val="ListParagraph"/>
        <w:numPr>
          <w:ilvl w:val="0"/>
          <w:numId w:val="52"/>
        </w:numPr>
        <w:spacing w:before="240" w:line="240" w:lineRule="auto"/>
        <w:jc w:val="both"/>
      </w:pPr>
      <w:r w:rsidRPr="006654E5">
        <w:t>There are more than 100 receptors that act through G proteins.</w:t>
      </w:r>
      <w:r>
        <w:t xml:space="preserve"> </w:t>
      </w:r>
    </w:p>
    <w:p w:rsidR="00457C39" w:rsidRPr="00457C39" w:rsidRDefault="0018146D" w:rsidP="00A741F4">
      <w:pPr>
        <w:spacing w:before="240" w:line="240" w:lineRule="auto"/>
        <w:jc w:val="both"/>
        <w:rPr>
          <w:b/>
        </w:rPr>
      </w:pPr>
      <w:r w:rsidRPr="00457C39">
        <w:rPr>
          <w:rFonts w:cstheme="minorHAnsi"/>
          <w:noProof/>
          <w:color w:val="545454"/>
          <w:shd w:val="clear" w:color="auto" w:fill="FFFFFF"/>
        </w:rPr>
        <w:drawing>
          <wp:anchor distT="0" distB="0" distL="114300" distR="114300" simplePos="0" relativeHeight="251687936" behindDoc="1" locked="0" layoutInCell="1" allowOverlap="1" wp14:anchorId="1A845F2F" wp14:editId="63444E5C">
            <wp:simplePos x="0" y="0"/>
            <wp:positionH relativeFrom="column">
              <wp:posOffset>3337560</wp:posOffset>
            </wp:positionH>
            <wp:positionV relativeFrom="paragraph">
              <wp:posOffset>257810</wp:posOffset>
            </wp:positionV>
            <wp:extent cx="2621915" cy="906145"/>
            <wp:effectExtent l="0" t="0" r="0" b="0"/>
            <wp:wrapTight wrapText="bothSides">
              <wp:wrapPolygon edited="0">
                <wp:start x="0" y="0"/>
                <wp:lineTo x="0" y="21343"/>
                <wp:lineTo x="21501" y="21343"/>
                <wp:lineTo x="21501" y="0"/>
                <wp:lineTo x="0" y="0"/>
              </wp:wrapPolygon>
            </wp:wrapTight>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621915" cy="906145"/>
                    </a:xfrm>
                    <a:prstGeom prst="rect">
                      <a:avLst/>
                    </a:prstGeom>
                  </pic:spPr>
                </pic:pic>
              </a:graphicData>
            </a:graphic>
            <wp14:sizeRelH relativeFrom="page">
              <wp14:pctWidth>0</wp14:pctWidth>
            </wp14:sizeRelH>
            <wp14:sizeRelV relativeFrom="page">
              <wp14:pctHeight>0</wp14:pctHeight>
            </wp14:sizeRelV>
          </wp:anchor>
        </w:drawing>
      </w:r>
      <w:r w:rsidR="00457C39" w:rsidRPr="00457C39">
        <w:rPr>
          <w:b/>
        </w:rPr>
        <w:t>G Proteins</w:t>
      </w:r>
    </w:p>
    <w:p w:rsidR="00457C39" w:rsidRDefault="00457C39" w:rsidP="00A741F4">
      <w:pPr>
        <w:spacing w:before="240" w:line="240" w:lineRule="auto"/>
        <w:jc w:val="both"/>
        <w:rPr>
          <w:rFonts w:cstheme="minorHAnsi"/>
          <w:color w:val="545454"/>
          <w:shd w:val="clear" w:color="auto" w:fill="FFFFFF"/>
        </w:rPr>
      </w:pPr>
      <w:r w:rsidRPr="00E303A2">
        <w:t xml:space="preserve">The G proteins </w:t>
      </w:r>
      <w:r>
        <w:t xml:space="preserve">family consists </w:t>
      </w:r>
      <w:r w:rsidRPr="00E303A2">
        <w:t xml:space="preserve">of </w:t>
      </w:r>
      <w:r>
        <w:t>about</w:t>
      </w:r>
      <w:r w:rsidRPr="00E303A2">
        <w:t xml:space="preserve"> 20 different proteins</w:t>
      </w:r>
      <w:r>
        <w:t xml:space="preserve"> that are composed</w:t>
      </w:r>
      <w:r w:rsidRPr="00E303A2">
        <w:t xml:space="preserve"> of three subunits, </w:t>
      </w:r>
      <w:r>
        <w:rPr>
          <w:rFonts w:cstheme="minorHAnsi"/>
        </w:rPr>
        <w:t>α</w:t>
      </w:r>
      <w:r>
        <w:t xml:space="preserve">, </w:t>
      </w:r>
      <w:r>
        <w:rPr>
          <w:rFonts w:cstheme="minorHAnsi"/>
        </w:rPr>
        <w:t xml:space="preserve">β and </w:t>
      </w:r>
      <w:r w:rsidRPr="00FC5F07">
        <w:rPr>
          <w:rFonts w:cstheme="minorHAnsi"/>
          <w:color w:val="545454"/>
          <w:shd w:val="clear" w:color="auto" w:fill="FFFFFF"/>
        </w:rPr>
        <w:t>γ</w:t>
      </w:r>
      <w:r>
        <w:rPr>
          <w:rFonts w:cstheme="minorHAnsi"/>
          <w:color w:val="545454"/>
          <w:shd w:val="clear" w:color="auto" w:fill="FFFFFF"/>
        </w:rPr>
        <w:t>.</w:t>
      </w:r>
    </w:p>
    <w:p w:rsidR="00457C39" w:rsidRDefault="00457C39" w:rsidP="00A741F4">
      <w:pPr>
        <w:spacing w:before="240" w:line="240" w:lineRule="auto"/>
        <w:jc w:val="both"/>
        <w:rPr>
          <w:rFonts w:cstheme="minorHAnsi"/>
          <w:color w:val="545454"/>
          <w:shd w:val="clear" w:color="auto" w:fill="FFFFFF"/>
        </w:rPr>
      </w:pPr>
      <w:r w:rsidRPr="00457C39">
        <w:rPr>
          <w:rFonts w:cstheme="minorHAnsi"/>
          <w:color w:val="545454"/>
          <w:shd w:val="clear" w:color="auto" w:fill="FFFFFF"/>
        </w:rPr>
        <w:t>The α subunit of inactive molecule binds to a GDP</w:t>
      </w:r>
      <w:r>
        <w:rPr>
          <w:rFonts w:cstheme="minorHAnsi"/>
          <w:color w:val="545454"/>
          <w:shd w:val="clear" w:color="auto" w:fill="FFFFFF"/>
        </w:rPr>
        <w:t xml:space="preserve">. </w:t>
      </w:r>
      <w:r w:rsidRPr="00457C39">
        <w:rPr>
          <w:rFonts w:cstheme="minorHAnsi"/>
          <w:color w:val="545454"/>
          <w:shd w:val="clear" w:color="auto" w:fill="FFFFFF"/>
        </w:rPr>
        <w:t>When active, GDP is converted to GTP</w:t>
      </w:r>
      <w:r>
        <w:rPr>
          <w:rFonts w:cstheme="minorHAnsi"/>
          <w:color w:val="545454"/>
          <w:shd w:val="clear" w:color="auto" w:fill="FFFFFF"/>
        </w:rPr>
        <w:t>.</w:t>
      </w:r>
    </w:p>
    <w:p w:rsidR="00C517A4" w:rsidRPr="00FD4F00" w:rsidRDefault="00F20B98" w:rsidP="00C517A4">
      <w:pPr>
        <w:spacing w:before="240" w:line="240" w:lineRule="auto"/>
        <w:jc w:val="both"/>
        <w:rPr>
          <w:rFonts w:cstheme="minorHAnsi"/>
          <w:b/>
          <w:color w:val="545454"/>
          <w:shd w:val="clear" w:color="auto" w:fill="FFFFFF"/>
        </w:rPr>
      </w:pPr>
      <w:r>
        <w:rPr>
          <w:b/>
        </w:rPr>
        <w:t xml:space="preserve">The </w:t>
      </w:r>
      <w:r w:rsidR="00C517A4" w:rsidRPr="00457C39">
        <w:rPr>
          <w:b/>
        </w:rPr>
        <w:t>Receptor Molecules</w:t>
      </w:r>
      <w:r w:rsidR="00C517A4">
        <w:rPr>
          <w:b/>
        </w:rPr>
        <w:t xml:space="preserve"> </w:t>
      </w:r>
    </w:p>
    <w:p w:rsidR="00C517A4" w:rsidRDefault="00C517A4" w:rsidP="00C517A4">
      <w:pPr>
        <w:spacing w:before="240" w:line="240" w:lineRule="auto"/>
        <w:jc w:val="both"/>
      </w:pPr>
      <w:r w:rsidRPr="00E303A2">
        <w:t>The neurotransmitter receptor molecules span the membrane, binding the neurotransmitter on the extracellular face and catalyzing G-protein activation on the cytoplasmic face.</w:t>
      </w:r>
    </w:p>
    <w:p w:rsidR="00457C39" w:rsidRPr="008B0C2F" w:rsidRDefault="008B0C2F" w:rsidP="00A741F4">
      <w:pPr>
        <w:spacing w:before="240" w:line="240" w:lineRule="auto"/>
        <w:jc w:val="both"/>
        <w:rPr>
          <w:rFonts w:cstheme="minorHAnsi"/>
          <w:b/>
          <w:color w:val="545454"/>
          <w:shd w:val="clear" w:color="auto" w:fill="FFFFFF"/>
        </w:rPr>
      </w:pPr>
      <w:r w:rsidRPr="008B0C2F">
        <w:rPr>
          <w:rFonts w:cstheme="minorHAnsi"/>
          <w:b/>
          <w:color w:val="545454"/>
          <w:shd w:val="clear" w:color="auto" w:fill="FFFFFF"/>
        </w:rPr>
        <w:t>Effects of G Protein Activation</w:t>
      </w:r>
      <w:r w:rsidR="00D5173C">
        <w:rPr>
          <w:rFonts w:cstheme="minorHAnsi"/>
          <w:b/>
          <w:color w:val="545454"/>
          <w:shd w:val="clear" w:color="auto" w:fill="FFFFFF"/>
        </w:rPr>
        <w:t>:</w:t>
      </w:r>
      <w:r w:rsidR="00D5173C" w:rsidRPr="00D5173C">
        <w:rPr>
          <w:noProof/>
        </w:rPr>
        <w:t xml:space="preserve"> </w:t>
      </w:r>
    </w:p>
    <w:p w:rsidR="008B0C2F" w:rsidRPr="00465005" w:rsidRDefault="008B0C2F" w:rsidP="004A5CC8">
      <w:pPr>
        <w:pStyle w:val="ListParagraph"/>
        <w:numPr>
          <w:ilvl w:val="0"/>
          <w:numId w:val="53"/>
        </w:numPr>
        <w:spacing w:before="240" w:line="240" w:lineRule="auto"/>
        <w:jc w:val="both"/>
        <w:rPr>
          <w:rFonts w:cstheme="minorHAnsi"/>
          <w:color w:val="545454"/>
          <w:shd w:val="clear" w:color="auto" w:fill="FFFFFF"/>
        </w:rPr>
      </w:pPr>
      <w:r w:rsidRPr="00465005">
        <w:rPr>
          <w:rFonts w:cstheme="minorHAnsi"/>
          <w:color w:val="545454"/>
          <w:shd w:val="clear" w:color="auto" w:fill="FFFFFF"/>
        </w:rPr>
        <w:t>Activated G protein regulates the activity of effector proteins.</w:t>
      </w:r>
    </w:p>
    <w:p w:rsidR="008B0C2F" w:rsidRPr="00465005" w:rsidRDefault="008B0C2F" w:rsidP="004A5CC8">
      <w:pPr>
        <w:pStyle w:val="ListParagraph"/>
        <w:numPr>
          <w:ilvl w:val="0"/>
          <w:numId w:val="53"/>
        </w:numPr>
        <w:spacing w:before="240" w:line="240" w:lineRule="auto"/>
        <w:jc w:val="both"/>
        <w:rPr>
          <w:rFonts w:cstheme="minorHAnsi"/>
          <w:color w:val="545454"/>
          <w:shd w:val="clear" w:color="auto" w:fill="FFFFFF"/>
        </w:rPr>
      </w:pPr>
      <w:r w:rsidRPr="00465005">
        <w:rPr>
          <w:rFonts w:cstheme="minorHAnsi"/>
          <w:color w:val="545454"/>
          <w:shd w:val="clear" w:color="auto" w:fill="FFFFFF"/>
        </w:rPr>
        <w:t xml:space="preserve">Effector proteins are ion channels or enzymes or both. They control the active concentration of intracellular second messengers. </w:t>
      </w:r>
    </w:p>
    <w:p w:rsidR="00457C39" w:rsidRPr="00465005" w:rsidRDefault="0018146D" w:rsidP="004A5CC8">
      <w:pPr>
        <w:pStyle w:val="ListParagraph"/>
        <w:numPr>
          <w:ilvl w:val="0"/>
          <w:numId w:val="53"/>
        </w:numPr>
        <w:spacing w:before="240" w:line="240" w:lineRule="auto"/>
        <w:jc w:val="both"/>
        <w:rPr>
          <w:rFonts w:cstheme="minorHAnsi"/>
          <w:color w:val="545454"/>
          <w:shd w:val="clear" w:color="auto" w:fill="FFFFFF"/>
        </w:rPr>
      </w:pPr>
      <w:r>
        <w:rPr>
          <w:noProof/>
        </w:rPr>
        <w:drawing>
          <wp:anchor distT="0" distB="0" distL="114300" distR="114300" simplePos="0" relativeHeight="251683840" behindDoc="1" locked="0" layoutInCell="1" allowOverlap="1" wp14:anchorId="0B1E4FE7" wp14:editId="24EC0E70">
            <wp:simplePos x="0" y="0"/>
            <wp:positionH relativeFrom="column">
              <wp:posOffset>1036320</wp:posOffset>
            </wp:positionH>
            <wp:positionV relativeFrom="paragraph">
              <wp:posOffset>278130</wp:posOffset>
            </wp:positionV>
            <wp:extent cx="3937635" cy="2794635"/>
            <wp:effectExtent l="0" t="0" r="0" b="0"/>
            <wp:wrapTight wrapText="bothSides">
              <wp:wrapPolygon edited="0">
                <wp:start x="0" y="0"/>
                <wp:lineTo x="0" y="21497"/>
                <wp:lineTo x="21527" y="21497"/>
                <wp:lineTo x="2152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 protein.jpg"/>
                    <pic:cNvPicPr/>
                  </pic:nvPicPr>
                  <pic:blipFill>
                    <a:blip r:embed="rId29">
                      <a:extLst>
                        <a:ext uri="{28A0092B-C50C-407E-A947-70E740481C1C}">
                          <a14:useLocalDpi xmlns:a14="http://schemas.microsoft.com/office/drawing/2010/main" val="0"/>
                        </a:ext>
                      </a:extLst>
                    </a:blip>
                    <a:stretch>
                      <a:fillRect/>
                    </a:stretch>
                  </pic:blipFill>
                  <pic:spPr>
                    <a:xfrm>
                      <a:off x="0" y="0"/>
                      <a:ext cx="3937635" cy="2794635"/>
                    </a:xfrm>
                    <a:prstGeom prst="rect">
                      <a:avLst/>
                    </a:prstGeom>
                  </pic:spPr>
                </pic:pic>
              </a:graphicData>
            </a:graphic>
            <wp14:sizeRelH relativeFrom="page">
              <wp14:pctWidth>0</wp14:pctWidth>
            </wp14:sizeRelH>
            <wp14:sizeRelV relativeFrom="page">
              <wp14:pctHeight>0</wp14:pctHeight>
            </wp14:sizeRelV>
          </wp:anchor>
        </w:drawing>
      </w:r>
      <w:r w:rsidR="008B0C2F" w:rsidRPr="00465005">
        <w:rPr>
          <w:rFonts w:cstheme="minorHAnsi"/>
          <w:color w:val="545454"/>
          <w:shd w:val="clear" w:color="auto" w:fill="FFFFFF"/>
        </w:rPr>
        <w:t>Second messengers are responsible for cellular response.</w:t>
      </w: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18146D" w:rsidRDefault="0018146D" w:rsidP="00E303A2">
      <w:pPr>
        <w:spacing w:before="240" w:line="240" w:lineRule="auto"/>
        <w:jc w:val="both"/>
        <w:rPr>
          <w:b/>
        </w:rPr>
      </w:pPr>
    </w:p>
    <w:p w:rsidR="00465005" w:rsidRDefault="00465005" w:rsidP="00E303A2">
      <w:pPr>
        <w:spacing w:before="240" w:line="240" w:lineRule="auto"/>
        <w:jc w:val="both"/>
        <w:rPr>
          <w:b/>
        </w:rPr>
      </w:pPr>
    </w:p>
    <w:p w:rsidR="0056321C" w:rsidRPr="0056321C" w:rsidRDefault="0056321C" w:rsidP="00E303A2">
      <w:pPr>
        <w:spacing w:before="240" w:line="240" w:lineRule="auto"/>
        <w:jc w:val="both"/>
        <w:rPr>
          <w:b/>
        </w:rPr>
      </w:pPr>
      <w:r w:rsidRPr="0056321C">
        <w:rPr>
          <w:b/>
        </w:rPr>
        <w:lastRenderedPageBreak/>
        <w:t>Example</w:t>
      </w:r>
    </w:p>
    <w:p w:rsidR="00BF7AB7" w:rsidRDefault="00E01AD7" w:rsidP="00E303A2">
      <w:pPr>
        <w:spacing w:before="240" w:line="240" w:lineRule="auto"/>
        <w:jc w:val="both"/>
      </w:pPr>
      <w:r w:rsidRPr="00E303A2">
        <w:t xml:space="preserve">A </w:t>
      </w:r>
      <w:r w:rsidR="00B04AC1" w:rsidRPr="00E303A2">
        <w:t>well-studied</w:t>
      </w:r>
      <w:r w:rsidRPr="00E303A2">
        <w:t xml:space="preserve"> example of indirect neurotransmission </w:t>
      </w:r>
      <w:r w:rsidR="00F961D5">
        <w:t>is the</w:t>
      </w:r>
      <w:r w:rsidRPr="00E303A2">
        <w:t xml:space="preserve"> regulat</w:t>
      </w:r>
      <w:r w:rsidR="00F961D5">
        <w:t>ion of</w:t>
      </w:r>
      <w:r w:rsidRPr="00E303A2">
        <w:t xml:space="preserve"> ion channels </w:t>
      </w:r>
      <w:r w:rsidR="00F961D5">
        <w:t xml:space="preserve">by acetylcholine </w:t>
      </w:r>
      <w:r w:rsidRPr="00E303A2">
        <w:t xml:space="preserve">in </w:t>
      </w:r>
      <w:r w:rsidR="00F961D5">
        <w:t xml:space="preserve">the </w:t>
      </w:r>
      <w:r w:rsidR="00F961D5" w:rsidRPr="00E303A2">
        <w:t>atrial cells</w:t>
      </w:r>
      <w:r w:rsidR="00F961D5">
        <w:t xml:space="preserve"> of </w:t>
      </w:r>
      <w:r w:rsidRPr="00E303A2">
        <w:t>heart</w:t>
      </w:r>
      <w:r w:rsidR="00BF7AB7">
        <w:t>.</w:t>
      </w:r>
    </w:p>
    <w:p w:rsidR="00BF7AB7" w:rsidRDefault="00BF7AB7" w:rsidP="00E303A2">
      <w:pPr>
        <w:spacing w:before="240" w:line="240" w:lineRule="auto"/>
        <w:jc w:val="both"/>
      </w:pPr>
      <w:r>
        <w:t>H</w:t>
      </w:r>
      <w:r w:rsidR="00B04AC1">
        <w:t>ere</w:t>
      </w:r>
      <w:r w:rsidR="00E01AD7" w:rsidRPr="00E303A2">
        <w:t xml:space="preserve"> </w:t>
      </w:r>
      <w:r w:rsidR="00B04AC1">
        <w:t>a</w:t>
      </w:r>
      <w:r w:rsidR="00E01AD7" w:rsidRPr="00E303A2">
        <w:t xml:space="preserve">cetylcholine acts on muscarinic receptors </w:t>
      </w:r>
      <w:r w:rsidR="00F250C4">
        <w:t xml:space="preserve">that </w:t>
      </w:r>
      <w:r w:rsidR="00F250C4" w:rsidRPr="00F250C4">
        <w:t>activate a G-protein</w:t>
      </w:r>
      <w:r w:rsidR="00F250C4">
        <w:t xml:space="preserve">. </w:t>
      </w:r>
    </w:p>
    <w:p w:rsidR="00BF7AB7" w:rsidRDefault="00F250C4" w:rsidP="00E303A2">
      <w:pPr>
        <w:spacing w:before="240" w:line="240" w:lineRule="auto"/>
        <w:jc w:val="both"/>
      </w:pPr>
      <w:r>
        <w:t xml:space="preserve">The G protein </w:t>
      </w:r>
      <w:r w:rsidRPr="00F250C4">
        <w:t xml:space="preserve">activates </w:t>
      </w:r>
      <w:r>
        <w:t xml:space="preserve">and </w:t>
      </w:r>
      <w:r w:rsidR="00F961D5">
        <w:t xml:space="preserve">results in the </w:t>
      </w:r>
      <w:r>
        <w:t>open</w:t>
      </w:r>
      <w:r w:rsidR="00F961D5">
        <w:t>ing of</w:t>
      </w:r>
      <w:r>
        <w:t xml:space="preserve"> </w:t>
      </w:r>
      <w:r w:rsidRPr="00F250C4">
        <w:t>K</w:t>
      </w:r>
      <w:r w:rsidRPr="00F250C4">
        <w:rPr>
          <w:vertAlign w:val="superscript"/>
        </w:rPr>
        <w:t>+</w:t>
      </w:r>
      <w:r>
        <w:t xml:space="preserve"> </w:t>
      </w:r>
      <w:r w:rsidRPr="00F250C4">
        <w:t>channels</w:t>
      </w:r>
      <w:r w:rsidR="00F961D5">
        <w:t>. This</w:t>
      </w:r>
      <w:r w:rsidRPr="00F250C4">
        <w:t xml:space="preserve"> </w:t>
      </w:r>
      <w:r>
        <w:t>lead</w:t>
      </w:r>
      <w:r w:rsidR="00F961D5">
        <w:t>s</w:t>
      </w:r>
      <w:r>
        <w:t xml:space="preserve"> to the</w:t>
      </w:r>
      <w:r w:rsidRPr="00F250C4">
        <w:t xml:space="preserve"> </w:t>
      </w:r>
      <w:r w:rsidRPr="00E303A2">
        <w:t>prolong</w:t>
      </w:r>
      <w:r>
        <w:t>ed</w:t>
      </w:r>
      <w:r w:rsidRPr="00F250C4">
        <w:t xml:space="preserve"> hyperpolariz</w:t>
      </w:r>
      <w:r>
        <w:t xml:space="preserve">ation of </w:t>
      </w:r>
      <w:r w:rsidRPr="00E303A2">
        <w:t>atrial</w:t>
      </w:r>
      <w:r w:rsidRPr="00F250C4">
        <w:t xml:space="preserve"> cell</w:t>
      </w:r>
      <w:r>
        <w:t>s.</w:t>
      </w:r>
      <w:r w:rsidR="00AE465B">
        <w:t xml:space="preserve"> </w:t>
      </w:r>
    </w:p>
    <w:p w:rsidR="0040236E" w:rsidRPr="00E303A2" w:rsidRDefault="00AE465B" w:rsidP="00E303A2">
      <w:pPr>
        <w:spacing w:before="240" w:line="240" w:lineRule="auto"/>
        <w:jc w:val="both"/>
      </w:pPr>
      <w:r>
        <w:t>T</w:t>
      </w:r>
      <w:r w:rsidRPr="00AE465B">
        <w:t>his causes a decrease in cardiac activity</w:t>
      </w:r>
      <w:r w:rsidR="004D0DED">
        <w:t xml:space="preserve"> </w:t>
      </w:r>
      <w:r w:rsidR="005E0B37">
        <w:t xml:space="preserve">that is </w:t>
      </w:r>
      <w:r w:rsidR="004D0DED">
        <w:t>necessary in the regulation of cardiac cycle</w:t>
      </w:r>
      <w:r w:rsidRPr="00AE465B">
        <w:t>.</w:t>
      </w:r>
    </w:p>
    <w:p w:rsidR="004B762C" w:rsidRPr="00156898" w:rsidRDefault="004B762C" w:rsidP="00156898">
      <w:pPr>
        <w:rPr>
          <w:rFonts w:cs="Arial"/>
          <w:b/>
          <w:bCs/>
        </w:rPr>
      </w:pPr>
      <w:r w:rsidRPr="009E0D00">
        <w:t xml:space="preserve"> </w:t>
      </w:r>
    </w:p>
    <w:sectPr w:rsidR="004B762C" w:rsidRPr="00156898" w:rsidSect="005F252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C1E81"/>
    <w:multiLevelType w:val="hybridMultilevel"/>
    <w:tmpl w:val="F08A5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D35953"/>
    <w:multiLevelType w:val="hybridMultilevel"/>
    <w:tmpl w:val="11728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F923F0"/>
    <w:multiLevelType w:val="hybridMultilevel"/>
    <w:tmpl w:val="E2EE4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E40CA"/>
    <w:multiLevelType w:val="hybridMultilevel"/>
    <w:tmpl w:val="8CA05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311CD9"/>
    <w:multiLevelType w:val="hybridMultilevel"/>
    <w:tmpl w:val="E4BC7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5A354B"/>
    <w:multiLevelType w:val="hybridMultilevel"/>
    <w:tmpl w:val="7EB43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DE1B11"/>
    <w:multiLevelType w:val="hybridMultilevel"/>
    <w:tmpl w:val="2CCC1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BD096E"/>
    <w:multiLevelType w:val="hybridMultilevel"/>
    <w:tmpl w:val="E29AD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EF6973"/>
    <w:multiLevelType w:val="hybridMultilevel"/>
    <w:tmpl w:val="C7CEE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DE1CD8"/>
    <w:multiLevelType w:val="hybridMultilevel"/>
    <w:tmpl w:val="87A65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FA4B0C"/>
    <w:multiLevelType w:val="hybridMultilevel"/>
    <w:tmpl w:val="6A98D6F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AB1286B"/>
    <w:multiLevelType w:val="hybridMultilevel"/>
    <w:tmpl w:val="8FAAE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BF3318"/>
    <w:multiLevelType w:val="hybridMultilevel"/>
    <w:tmpl w:val="C88A1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D25BC7"/>
    <w:multiLevelType w:val="hybridMultilevel"/>
    <w:tmpl w:val="3FE6AE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910CFD"/>
    <w:multiLevelType w:val="hybridMultilevel"/>
    <w:tmpl w:val="F5788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220211"/>
    <w:multiLevelType w:val="hybridMultilevel"/>
    <w:tmpl w:val="C47C7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916EAF"/>
    <w:multiLevelType w:val="hybridMultilevel"/>
    <w:tmpl w:val="D96A43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952C72"/>
    <w:multiLevelType w:val="hybridMultilevel"/>
    <w:tmpl w:val="A704B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A22CF4"/>
    <w:multiLevelType w:val="hybridMultilevel"/>
    <w:tmpl w:val="B62C4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CE2734"/>
    <w:multiLevelType w:val="hybridMultilevel"/>
    <w:tmpl w:val="3E943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216375"/>
    <w:multiLevelType w:val="hybridMultilevel"/>
    <w:tmpl w:val="8B502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4E1899"/>
    <w:multiLevelType w:val="hybridMultilevel"/>
    <w:tmpl w:val="D5B65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7126112"/>
    <w:multiLevelType w:val="hybridMultilevel"/>
    <w:tmpl w:val="86F27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7811A6F"/>
    <w:multiLevelType w:val="hybridMultilevel"/>
    <w:tmpl w:val="722EB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9E33D7"/>
    <w:multiLevelType w:val="hybridMultilevel"/>
    <w:tmpl w:val="F4669B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337E15"/>
    <w:multiLevelType w:val="hybridMultilevel"/>
    <w:tmpl w:val="6D5CDC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F153BE3"/>
    <w:multiLevelType w:val="hybridMultilevel"/>
    <w:tmpl w:val="7B3C4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F7F30FD"/>
    <w:multiLevelType w:val="hybridMultilevel"/>
    <w:tmpl w:val="37AE6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FC4151A"/>
    <w:multiLevelType w:val="hybridMultilevel"/>
    <w:tmpl w:val="556A2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3C35343"/>
    <w:multiLevelType w:val="hybridMultilevel"/>
    <w:tmpl w:val="CF187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E314EC"/>
    <w:multiLevelType w:val="hybridMultilevel"/>
    <w:tmpl w:val="C9820B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44B4203"/>
    <w:multiLevelType w:val="hybridMultilevel"/>
    <w:tmpl w:val="70B09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5E07CE"/>
    <w:multiLevelType w:val="hybridMultilevel"/>
    <w:tmpl w:val="31B8B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98702D1"/>
    <w:multiLevelType w:val="hybridMultilevel"/>
    <w:tmpl w:val="65B8D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BA365BE"/>
    <w:multiLevelType w:val="hybridMultilevel"/>
    <w:tmpl w:val="8EE455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CFD5CAF"/>
    <w:multiLevelType w:val="hybridMultilevel"/>
    <w:tmpl w:val="CBFAC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EE56AF1"/>
    <w:multiLevelType w:val="hybridMultilevel"/>
    <w:tmpl w:val="EE561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3D1332E"/>
    <w:multiLevelType w:val="hybridMultilevel"/>
    <w:tmpl w:val="FF341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472569C"/>
    <w:multiLevelType w:val="hybridMultilevel"/>
    <w:tmpl w:val="C5225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6BB12BC"/>
    <w:multiLevelType w:val="hybridMultilevel"/>
    <w:tmpl w:val="E2FC8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75C33A8"/>
    <w:multiLevelType w:val="hybridMultilevel"/>
    <w:tmpl w:val="E07C853E"/>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41" w15:restartNumberingAfterBreak="0">
    <w:nsid w:val="57F112BF"/>
    <w:multiLevelType w:val="hybridMultilevel"/>
    <w:tmpl w:val="A8BC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6774FA"/>
    <w:multiLevelType w:val="hybridMultilevel"/>
    <w:tmpl w:val="C3564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092C10"/>
    <w:multiLevelType w:val="hybridMultilevel"/>
    <w:tmpl w:val="51466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840394"/>
    <w:multiLevelType w:val="hybridMultilevel"/>
    <w:tmpl w:val="D9D6A4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11C3708"/>
    <w:multiLevelType w:val="hybridMultilevel"/>
    <w:tmpl w:val="FE42DF4A"/>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15:restartNumberingAfterBreak="0">
    <w:nsid w:val="62AF2DAA"/>
    <w:multiLevelType w:val="hybridMultilevel"/>
    <w:tmpl w:val="1560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6855417"/>
    <w:multiLevelType w:val="hybridMultilevel"/>
    <w:tmpl w:val="47C6E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6F802B7"/>
    <w:multiLevelType w:val="hybridMultilevel"/>
    <w:tmpl w:val="9AA0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7916E62"/>
    <w:multiLevelType w:val="hybridMultilevel"/>
    <w:tmpl w:val="F8009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CEF64CD"/>
    <w:multiLevelType w:val="hybridMultilevel"/>
    <w:tmpl w:val="B5C83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D6873D9"/>
    <w:multiLevelType w:val="hybridMultilevel"/>
    <w:tmpl w:val="56D23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E2839C1"/>
    <w:multiLevelType w:val="hybridMultilevel"/>
    <w:tmpl w:val="B5622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F351621"/>
    <w:multiLevelType w:val="hybridMultilevel"/>
    <w:tmpl w:val="34621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0024C19"/>
    <w:multiLevelType w:val="hybridMultilevel"/>
    <w:tmpl w:val="566E1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032A2D"/>
    <w:multiLevelType w:val="hybridMultilevel"/>
    <w:tmpl w:val="7A163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707290"/>
    <w:multiLevelType w:val="hybridMultilevel"/>
    <w:tmpl w:val="92E85074"/>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3531430"/>
    <w:multiLevelType w:val="hybridMultilevel"/>
    <w:tmpl w:val="51049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4FC2729"/>
    <w:multiLevelType w:val="hybridMultilevel"/>
    <w:tmpl w:val="F0AEE8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A945CE2"/>
    <w:multiLevelType w:val="hybridMultilevel"/>
    <w:tmpl w:val="436879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935ADB"/>
    <w:multiLevelType w:val="hybridMultilevel"/>
    <w:tmpl w:val="A1F60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E30393C"/>
    <w:multiLevelType w:val="hybridMultilevel"/>
    <w:tmpl w:val="F5FA3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8"/>
  </w:num>
  <w:num w:numId="2">
    <w:abstractNumId w:val="16"/>
  </w:num>
  <w:num w:numId="3">
    <w:abstractNumId w:val="38"/>
  </w:num>
  <w:num w:numId="4">
    <w:abstractNumId w:val="45"/>
  </w:num>
  <w:num w:numId="5">
    <w:abstractNumId w:val="53"/>
  </w:num>
  <w:num w:numId="6">
    <w:abstractNumId w:val="2"/>
  </w:num>
  <w:num w:numId="7">
    <w:abstractNumId w:val="54"/>
  </w:num>
  <w:num w:numId="8">
    <w:abstractNumId w:val="24"/>
  </w:num>
  <w:num w:numId="9">
    <w:abstractNumId w:val="0"/>
  </w:num>
  <w:num w:numId="10">
    <w:abstractNumId w:val="30"/>
  </w:num>
  <w:num w:numId="11">
    <w:abstractNumId w:val="41"/>
  </w:num>
  <w:num w:numId="12">
    <w:abstractNumId w:val="60"/>
  </w:num>
  <w:num w:numId="13">
    <w:abstractNumId w:val="42"/>
  </w:num>
  <w:num w:numId="14">
    <w:abstractNumId w:val="49"/>
  </w:num>
  <w:num w:numId="15">
    <w:abstractNumId w:val="15"/>
  </w:num>
  <w:num w:numId="16">
    <w:abstractNumId w:val="37"/>
  </w:num>
  <w:num w:numId="17">
    <w:abstractNumId w:val="44"/>
  </w:num>
  <w:num w:numId="18">
    <w:abstractNumId w:val="7"/>
  </w:num>
  <w:num w:numId="19">
    <w:abstractNumId w:val="11"/>
  </w:num>
  <w:num w:numId="20">
    <w:abstractNumId w:val="8"/>
  </w:num>
  <w:num w:numId="21">
    <w:abstractNumId w:val="10"/>
  </w:num>
  <w:num w:numId="22">
    <w:abstractNumId w:val="4"/>
  </w:num>
  <w:num w:numId="23">
    <w:abstractNumId w:val="61"/>
  </w:num>
  <w:num w:numId="24">
    <w:abstractNumId w:val="23"/>
  </w:num>
  <w:num w:numId="25">
    <w:abstractNumId w:val="34"/>
  </w:num>
  <w:num w:numId="26">
    <w:abstractNumId w:val="51"/>
  </w:num>
  <w:num w:numId="27">
    <w:abstractNumId w:val="26"/>
  </w:num>
  <w:num w:numId="28">
    <w:abstractNumId w:val="57"/>
  </w:num>
  <w:num w:numId="29">
    <w:abstractNumId w:val="21"/>
  </w:num>
  <w:num w:numId="30">
    <w:abstractNumId w:val="6"/>
  </w:num>
  <w:num w:numId="31">
    <w:abstractNumId w:val="22"/>
  </w:num>
  <w:num w:numId="32">
    <w:abstractNumId w:val="55"/>
  </w:num>
  <w:num w:numId="33">
    <w:abstractNumId w:val="36"/>
  </w:num>
  <w:num w:numId="34">
    <w:abstractNumId w:val="56"/>
  </w:num>
  <w:num w:numId="35">
    <w:abstractNumId w:val="40"/>
  </w:num>
  <w:num w:numId="36">
    <w:abstractNumId w:val="28"/>
  </w:num>
  <w:num w:numId="37">
    <w:abstractNumId w:val="39"/>
  </w:num>
  <w:num w:numId="38">
    <w:abstractNumId w:val="29"/>
  </w:num>
  <w:num w:numId="39">
    <w:abstractNumId w:val="19"/>
  </w:num>
  <w:num w:numId="40">
    <w:abstractNumId w:val="47"/>
  </w:num>
  <w:num w:numId="41">
    <w:abstractNumId w:val="32"/>
  </w:num>
  <w:num w:numId="42">
    <w:abstractNumId w:val="50"/>
  </w:num>
  <w:num w:numId="43">
    <w:abstractNumId w:val="33"/>
  </w:num>
  <w:num w:numId="44">
    <w:abstractNumId w:val="35"/>
  </w:num>
  <w:num w:numId="45">
    <w:abstractNumId w:val="9"/>
  </w:num>
  <w:num w:numId="46">
    <w:abstractNumId w:val="18"/>
  </w:num>
  <w:num w:numId="47">
    <w:abstractNumId w:val="14"/>
  </w:num>
  <w:num w:numId="48">
    <w:abstractNumId w:val="31"/>
  </w:num>
  <w:num w:numId="49">
    <w:abstractNumId w:val="17"/>
  </w:num>
  <w:num w:numId="50">
    <w:abstractNumId w:val="3"/>
  </w:num>
  <w:num w:numId="51">
    <w:abstractNumId w:val="27"/>
  </w:num>
  <w:num w:numId="52">
    <w:abstractNumId w:val="20"/>
  </w:num>
  <w:num w:numId="53">
    <w:abstractNumId w:val="5"/>
  </w:num>
  <w:num w:numId="54">
    <w:abstractNumId w:val="48"/>
  </w:num>
  <w:num w:numId="55">
    <w:abstractNumId w:val="25"/>
  </w:num>
  <w:num w:numId="56">
    <w:abstractNumId w:val="13"/>
  </w:num>
  <w:num w:numId="57">
    <w:abstractNumId w:val="52"/>
  </w:num>
  <w:num w:numId="58">
    <w:abstractNumId w:val="1"/>
  </w:num>
  <w:num w:numId="59">
    <w:abstractNumId w:val="46"/>
  </w:num>
  <w:num w:numId="60">
    <w:abstractNumId w:val="12"/>
  </w:num>
  <w:num w:numId="61">
    <w:abstractNumId w:val="43"/>
  </w:num>
  <w:num w:numId="62">
    <w:abstractNumId w:val="5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26D50"/>
    <w:rsid w:val="00001A97"/>
    <w:rsid w:val="000029E6"/>
    <w:rsid w:val="0000301D"/>
    <w:rsid w:val="000033ED"/>
    <w:rsid w:val="00004ED9"/>
    <w:rsid w:val="0000726D"/>
    <w:rsid w:val="0001014F"/>
    <w:rsid w:val="000118F8"/>
    <w:rsid w:val="0001528E"/>
    <w:rsid w:val="0002180A"/>
    <w:rsid w:val="00021B46"/>
    <w:rsid w:val="00022A02"/>
    <w:rsid w:val="00023BA5"/>
    <w:rsid w:val="00023C8D"/>
    <w:rsid w:val="000246D8"/>
    <w:rsid w:val="0002474E"/>
    <w:rsid w:val="0002607B"/>
    <w:rsid w:val="00031652"/>
    <w:rsid w:val="00032DDC"/>
    <w:rsid w:val="00034473"/>
    <w:rsid w:val="0003492F"/>
    <w:rsid w:val="00035F70"/>
    <w:rsid w:val="00037425"/>
    <w:rsid w:val="00037C67"/>
    <w:rsid w:val="000416F8"/>
    <w:rsid w:val="000424A6"/>
    <w:rsid w:val="00050FF5"/>
    <w:rsid w:val="000525C3"/>
    <w:rsid w:val="00053FD2"/>
    <w:rsid w:val="0005548D"/>
    <w:rsid w:val="00056C73"/>
    <w:rsid w:val="00060EBA"/>
    <w:rsid w:val="0006126B"/>
    <w:rsid w:val="0006193D"/>
    <w:rsid w:val="00063C59"/>
    <w:rsid w:val="00064352"/>
    <w:rsid w:val="00066CF9"/>
    <w:rsid w:val="0006704E"/>
    <w:rsid w:val="00074010"/>
    <w:rsid w:val="000750A3"/>
    <w:rsid w:val="00076C2D"/>
    <w:rsid w:val="000779B0"/>
    <w:rsid w:val="00081FE2"/>
    <w:rsid w:val="0008417F"/>
    <w:rsid w:val="00087021"/>
    <w:rsid w:val="00087775"/>
    <w:rsid w:val="000903D1"/>
    <w:rsid w:val="000914CF"/>
    <w:rsid w:val="00092896"/>
    <w:rsid w:val="000A129A"/>
    <w:rsid w:val="000A324B"/>
    <w:rsid w:val="000A5F9B"/>
    <w:rsid w:val="000A6C63"/>
    <w:rsid w:val="000A6E89"/>
    <w:rsid w:val="000A7541"/>
    <w:rsid w:val="000B0092"/>
    <w:rsid w:val="000B0D45"/>
    <w:rsid w:val="000B2975"/>
    <w:rsid w:val="000B2AB4"/>
    <w:rsid w:val="000B5900"/>
    <w:rsid w:val="000B59D4"/>
    <w:rsid w:val="000B6F41"/>
    <w:rsid w:val="000B70C3"/>
    <w:rsid w:val="000C2590"/>
    <w:rsid w:val="000C5083"/>
    <w:rsid w:val="000C5180"/>
    <w:rsid w:val="000C6EE6"/>
    <w:rsid w:val="000C7F25"/>
    <w:rsid w:val="000D1325"/>
    <w:rsid w:val="000D22C5"/>
    <w:rsid w:val="000D593C"/>
    <w:rsid w:val="000D630F"/>
    <w:rsid w:val="000D6B6E"/>
    <w:rsid w:val="000E0BD8"/>
    <w:rsid w:val="000E144C"/>
    <w:rsid w:val="000E5131"/>
    <w:rsid w:val="000F0717"/>
    <w:rsid w:val="000F1615"/>
    <w:rsid w:val="000F1B27"/>
    <w:rsid w:val="000F33DB"/>
    <w:rsid w:val="000F4AB6"/>
    <w:rsid w:val="0010249C"/>
    <w:rsid w:val="00102B5C"/>
    <w:rsid w:val="001031D2"/>
    <w:rsid w:val="00104C7F"/>
    <w:rsid w:val="001055C7"/>
    <w:rsid w:val="00105F53"/>
    <w:rsid w:val="00105F8A"/>
    <w:rsid w:val="00106213"/>
    <w:rsid w:val="00107595"/>
    <w:rsid w:val="00107C46"/>
    <w:rsid w:val="001103A9"/>
    <w:rsid w:val="00111121"/>
    <w:rsid w:val="0011130D"/>
    <w:rsid w:val="00114165"/>
    <w:rsid w:val="00115449"/>
    <w:rsid w:val="001154C8"/>
    <w:rsid w:val="001165A3"/>
    <w:rsid w:val="001206FD"/>
    <w:rsid w:val="001245E8"/>
    <w:rsid w:val="00125542"/>
    <w:rsid w:val="00126847"/>
    <w:rsid w:val="00127851"/>
    <w:rsid w:val="00130F1B"/>
    <w:rsid w:val="0013548D"/>
    <w:rsid w:val="001361F2"/>
    <w:rsid w:val="0013736E"/>
    <w:rsid w:val="00137A2F"/>
    <w:rsid w:val="00140236"/>
    <w:rsid w:val="00142276"/>
    <w:rsid w:val="001435BA"/>
    <w:rsid w:val="00145F07"/>
    <w:rsid w:val="00147AFA"/>
    <w:rsid w:val="00147D74"/>
    <w:rsid w:val="00151735"/>
    <w:rsid w:val="00152828"/>
    <w:rsid w:val="00152EAF"/>
    <w:rsid w:val="00153AEC"/>
    <w:rsid w:val="00154F26"/>
    <w:rsid w:val="00156898"/>
    <w:rsid w:val="001574D9"/>
    <w:rsid w:val="00157A6A"/>
    <w:rsid w:val="00160396"/>
    <w:rsid w:val="00160D6E"/>
    <w:rsid w:val="001627FD"/>
    <w:rsid w:val="001636B7"/>
    <w:rsid w:val="00165DF9"/>
    <w:rsid w:val="00165E07"/>
    <w:rsid w:val="001664BF"/>
    <w:rsid w:val="00167C70"/>
    <w:rsid w:val="00171D01"/>
    <w:rsid w:val="0017348F"/>
    <w:rsid w:val="001734C0"/>
    <w:rsid w:val="00174417"/>
    <w:rsid w:val="00174A73"/>
    <w:rsid w:val="00174C15"/>
    <w:rsid w:val="00174C1F"/>
    <w:rsid w:val="00174D05"/>
    <w:rsid w:val="001754B0"/>
    <w:rsid w:val="00177678"/>
    <w:rsid w:val="0018146D"/>
    <w:rsid w:val="00181B97"/>
    <w:rsid w:val="00181CE3"/>
    <w:rsid w:val="0018336C"/>
    <w:rsid w:val="00184629"/>
    <w:rsid w:val="00184F78"/>
    <w:rsid w:val="00185951"/>
    <w:rsid w:val="001879E6"/>
    <w:rsid w:val="00191F0E"/>
    <w:rsid w:val="00192601"/>
    <w:rsid w:val="00192E1A"/>
    <w:rsid w:val="001943DB"/>
    <w:rsid w:val="001960CB"/>
    <w:rsid w:val="00196F66"/>
    <w:rsid w:val="00197022"/>
    <w:rsid w:val="00197133"/>
    <w:rsid w:val="001975D1"/>
    <w:rsid w:val="001976C0"/>
    <w:rsid w:val="001A0088"/>
    <w:rsid w:val="001A06FD"/>
    <w:rsid w:val="001A1782"/>
    <w:rsid w:val="001A1E09"/>
    <w:rsid w:val="001A2FDA"/>
    <w:rsid w:val="001A40A6"/>
    <w:rsid w:val="001A40ED"/>
    <w:rsid w:val="001A7DC1"/>
    <w:rsid w:val="001B0A0E"/>
    <w:rsid w:val="001B4F48"/>
    <w:rsid w:val="001B58B2"/>
    <w:rsid w:val="001B791C"/>
    <w:rsid w:val="001C17F3"/>
    <w:rsid w:val="001C1D06"/>
    <w:rsid w:val="001C293F"/>
    <w:rsid w:val="001C2B6D"/>
    <w:rsid w:val="001C4510"/>
    <w:rsid w:val="001C6286"/>
    <w:rsid w:val="001C65C5"/>
    <w:rsid w:val="001C6DB3"/>
    <w:rsid w:val="001D1C2B"/>
    <w:rsid w:val="001D22AD"/>
    <w:rsid w:val="001D67E4"/>
    <w:rsid w:val="001D7EED"/>
    <w:rsid w:val="001E06DE"/>
    <w:rsid w:val="001E07F1"/>
    <w:rsid w:val="001E0997"/>
    <w:rsid w:val="001E3219"/>
    <w:rsid w:val="001E3A72"/>
    <w:rsid w:val="001F00C2"/>
    <w:rsid w:val="001F0E5D"/>
    <w:rsid w:val="001F1C19"/>
    <w:rsid w:val="001F22C4"/>
    <w:rsid w:val="001F412B"/>
    <w:rsid w:val="001F4DDF"/>
    <w:rsid w:val="001F50C2"/>
    <w:rsid w:val="001F5923"/>
    <w:rsid w:val="001F63EA"/>
    <w:rsid w:val="001F6998"/>
    <w:rsid w:val="001F6B17"/>
    <w:rsid w:val="001F7B40"/>
    <w:rsid w:val="00201309"/>
    <w:rsid w:val="00202655"/>
    <w:rsid w:val="00205882"/>
    <w:rsid w:val="002105FA"/>
    <w:rsid w:val="0021099C"/>
    <w:rsid w:val="00212219"/>
    <w:rsid w:val="002178B5"/>
    <w:rsid w:val="00220094"/>
    <w:rsid w:val="00221F3C"/>
    <w:rsid w:val="00222158"/>
    <w:rsid w:val="002248D7"/>
    <w:rsid w:val="0022512E"/>
    <w:rsid w:val="00225F73"/>
    <w:rsid w:val="00226774"/>
    <w:rsid w:val="00226D50"/>
    <w:rsid w:val="00226E3E"/>
    <w:rsid w:val="00227C87"/>
    <w:rsid w:val="00231006"/>
    <w:rsid w:val="00231145"/>
    <w:rsid w:val="0023133B"/>
    <w:rsid w:val="00233411"/>
    <w:rsid w:val="00233F32"/>
    <w:rsid w:val="00236D40"/>
    <w:rsid w:val="00240395"/>
    <w:rsid w:val="00240A08"/>
    <w:rsid w:val="00240A8A"/>
    <w:rsid w:val="00242F40"/>
    <w:rsid w:val="002452D6"/>
    <w:rsid w:val="002463C8"/>
    <w:rsid w:val="0025263A"/>
    <w:rsid w:val="002531B0"/>
    <w:rsid w:val="00253F94"/>
    <w:rsid w:val="00255554"/>
    <w:rsid w:val="00260DE7"/>
    <w:rsid w:val="002632AC"/>
    <w:rsid w:val="00265813"/>
    <w:rsid w:val="00266065"/>
    <w:rsid w:val="002666A3"/>
    <w:rsid w:val="0026723B"/>
    <w:rsid w:val="00271A19"/>
    <w:rsid w:val="00273E50"/>
    <w:rsid w:val="00274020"/>
    <w:rsid w:val="00274171"/>
    <w:rsid w:val="002762B0"/>
    <w:rsid w:val="0027703E"/>
    <w:rsid w:val="00280082"/>
    <w:rsid w:val="0028179F"/>
    <w:rsid w:val="00281EA4"/>
    <w:rsid w:val="002824F4"/>
    <w:rsid w:val="00283382"/>
    <w:rsid w:val="00283E1C"/>
    <w:rsid w:val="00287376"/>
    <w:rsid w:val="0029401C"/>
    <w:rsid w:val="00294BD0"/>
    <w:rsid w:val="002972F6"/>
    <w:rsid w:val="002A1A65"/>
    <w:rsid w:val="002B0154"/>
    <w:rsid w:val="002B29A0"/>
    <w:rsid w:val="002B2E48"/>
    <w:rsid w:val="002B6BB6"/>
    <w:rsid w:val="002B7ABB"/>
    <w:rsid w:val="002C00AF"/>
    <w:rsid w:val="002C073B"/>
    <w:rsid w:val="002C26C2"/>
    <w:rsid w:val="002C3B66"/>
    <w:rsid w:val="002C52C1"/>
    <w:rsid w:val="002C5F44"/>
    <w:rsid w:val="002C79D8"/>
    <w:rsid w:val="002D26D3"/>
    <w:rsid w:val="002D3081"/>
    <w:rsid w:val="002D3F5F"/>
    <w:rsid w:val="002D42EC"/>
    <w:rsid w:val="002D4D04"/>
    <w:rsid w:val="002D6774"/>
    <w:rsid w:val="002D7438"/>
    <w:rsid w:val="002E07C2"/>
    <w:rsid w:val="002E36FF"/>
    <w:rsid w:val="002E497B"/>
    <w:rsid w:val="002E7083"/>
    <w:rsid w:val="002F03F7"/>
    <w:rsid w:val="002F1282"/>
    <w:rsid w:val="002F18F2"/>
    <w:rsid w:val="002F20B4"/>
    <w:rsid w:val="002F2850"/>
    <w:rsid w:val="002F2C4F"/>
    <w:rsid w:val="002F3135"/>
    <w:rsid w:val="002F37EA"/>
    <w:rsid w:val="002F4464"/>
    <w:rsid w:val="002F4F3E"/>
    <w:rsid w:val="002F6207"/>
    <w:rsid w:val="002F6A19"/>
    <w:rsid w:val="00306743"/>
    <w:rsid w:val="00306870"/>
    <w:rsid w:val="00306EF1"/>
    <w:rsid w:val="003115AC"/>
    <w:rsid w:val="00313109"/>
    <w:rsid w:val="00314F6E"/>
    <w:rsid w:val="00315DE5"/>
    <w:rsid w:val="00320059"/>
    <w:rsid w:val="0032219A"/>
    <w:rsid w:val="0032498C"/>
    <w:rsid w:val="00324DDE"/>
    <w:rsid w:val="00332714"/>
    <w:rsid w:val="00332A0D"/>
    <w:rsid w:val="00332BCA"/>
    <w:rsid w:val="003333A3"/>
    <w:rsid w:val="00333726"/>
    <w:rsid w:val="00333CD7"/>
    <w:rsid w:val="0033485D"/>
    <w:rsid w:val="00335361"/>
    <w:rsid w:val="00335995"/>
    <w:rsid w:val="00337F69"/>
    <w:rsid w:val="0034005F"/>
    <w:rsid w:val="00342A01"/>
    <w:rsid w:val="00343488"/>
    <w:rsid w:val="0035166F"/>
    <w:rsid w:val="00353D1F"/>
    <w:rsid w:val="00357828"/>
    <w:rsid w:val="00361B58"/>
    <w:rsid w:val="00362C77"/>
    <w:rsid w:val="00371DBA"/>
    <w:rsid w:val="003725DC"/>
    <w:rsid w:val="00372B33"/>
    <w:rsid w:val="003756FA"/>
    <w:rsid w:val="00377ED5"/>
    <w:rsid w:val="00380E99"/>
    <w:rsid w:val="003812C8"/>
    <w:rsid w:val="00382AC3"/>
    <w:rsid w:val="00386E7B"/>
    <w:rsid w:val="00395653"/>
    <w:rsid w:val="0039642D"/>
    <w:rsid w:val="003A3D19"/>
    <w:rsid w:val="003A4CF4"/>
    <w:rsid w:val="003A5293"/>
    <w:rsid w:val="003A569F"/>
    <w:rsid w:val="003B2718"/>
    <w:rsid w:val="003B458B"/>
    <w:rsid w:val="003B45B9"/>
    <w:rsid w:val="003B463A"/>
    <w:rsid w:val="003C0732"/>
    <w:rsid w:val="003C1776"/>
    <w:rsid w:val="003C1BF5"/>
    <w:rsid w:val="003C2E00"/>
    <w:rsid w:val="003C4E09"/>
    <w:rsid w:val="003C5130"/>
    <w:rsid w:val="003C53BC"/>
    <w:rsid w:val="003C5F64"/>
    <w:rsid w:val="003C5F8D"/>
    <w:rsid w:val="003C6448"/>
    <w:rsid w:val="003C77CC"/>
    <w:rsid w:val="003D01C8"/>
    <w:rsid w:val="003D2560"/>
    <w:rsid w:val="003D2E58"/>
    <w:rsid w:val="003D4CE9"/>
    <w:rsid w:val="003D4E61"/>
    <w:rsid w:val="003E2620"/>
    <w:rsid w:val="003E2981"/>
    <w:rsid w:val="003E497D"/>
    <w:rsid w:val="003E4F9E"/>
    <w:rsid w:val="003E5E9F"/>
    <w:rsid w:val="003E6502"/>
    <w:rsid w:val="003E6F21"/>
    <w:rsid w:val="003F03EA"/>
    <w:rsid w:val="003F12FE"/>
    <w:rsid w:val="003F1B4E"/>
    <w:rsid w:val="003F2095"/>
    <w:rsid w:val="003F2772"/>
    <w:rsid w:val="003F6725"/>
    <w:rsid w:val="004013BD"/>
    <w:rsid w:val="0040236E"/>
    <w:rsid w:val="00402C37"/>
    <w:rsid w:val="00404035"/>
    <w:rsid w:val="004051E7"/>
    <w:rsid w:val="0040525E"/>
    <w:rsid w:val="00410615"/>
    <w:rsid w:val="00411134"/>
    <w:rsid w:val="00411194"/>
    <w:rsid w:val="0041150F"/>
    <w:rsid w:val="00411CB1"/>
    <w:rsid w:val="00411F93"/>
    <w:rsid w:val="00415B60"/>
    <w:rsid w:val="00415CE0"/>
    <w:rsid w:val="0042232C"/>
    <w:rsid w:val="0042245B"/>
    <w:rsid w:val="004225C9"/>
    <w:rsid w:val="004236AA"/>
    <w:rsid w:val="00430650"/>
    <w:rsid w:val="00430D47"/>
    <w:rsid w:val="004311E6"/>
    <w:rsid w:val="004328B5"/>
    <w:rsid w:val="00435634"/>
    <w:rsid w:val="00436141"/>
    <w:rsid w:val="00441857"/>
    <w:rsid w:val="00443167"/>
    <w:rsid w:val="00443DFA"/>
    <w:rsid w:val="004443A4"/>
    <w:rsid w:val="00445037"/>
    <w:rsid w:val="00445728"/>
    <w:rsid w:val="00445A68"/>
    <w:rsid w:val="00453B60"/>
    <w:rsid w:val="00455AEA"/>
    <w:rsid w:val="00457648"/>
    <w:rsid w:val="00457C39"/>
    <w:rsid w:val="0046077D"/>
    <w:rsid w:val="004640E8"/>
    <w:rsid w:val="00464A46"/>
    <w:rsid w:val="00465005"/>
    <w:rsid w:val="00466E41"/>
    <w:rsid w:val="00470E4A"/>
    <w:rsid w:val="00472AE0"/>
    <w:rsid w:val="00476BF8"/>
    <w:rsid w:val="00476D65"/>
    <w:rsid w:val="00476D87"/>
    <w:rsid w:val="00480974"/>
    <w:rsid w:val="00481F0D"/>
    <w:rsid w:val="00482FB2"/>
    <w:rsid w:val="004830B8"/>
    <w:rsid w:val="004832C1"/>
    <w:rsid w:val="0048592C"/>
    <w:rsid w:val="00486307"/>
    <w:rsid w:val="00486438"/>
    <w:rsid w:val="0048790F"/>
    <w:rsid w:val="004915E2"/>
    <w:rsid w:val="0049185D"/>
    <w:rsid w:val="00491E83"/>
    <w:rsid w:val="00493812"/>
    <w:rsid w:val="004958BE"/>
    <w:rsid w:val="004965F7"/>
    <w:rsid w:val="004970B6"/>
    <w:rsid w:val="004973CA"/>
    <w:rsid w:val="004A03A0"/>
    <w:rsid w:val="004A15E5"/>
    <w:rsid w:val="004A260A"/>
    <w:rsid w:val="004A2FAB"/>
    <w:rsid w:val="004A4039"/>
    <w:rsid w:val="004A5531"/>
    <w:rsid w:val="004A57FF"/>
    <w:rsid w:val="004A5CC8"/>
    <w:rsid w:val="004A76AA"/>
    <w:rsid w:val="004A7746"/>
    <w:rsid w:val="004A7ADF"/>
    <w:rsid w:val="004B2513"/>
    <w:rsid w:val="004B4151"/>
    <w:rsid w:val="004B71AC"/>
    <w:rsid w:val="004B762C"/>
    <w:rsid w:val="004C48DF"/>
    <w:rsid w:val="004C5D11"/>
    <w:rsid w:val="004C678E"/>
    <w:rsid w:val="004C796F"/>
    <w:rsid w:val="004D0224"/>
    <w:rsid w:val="004D0DED"/>
    <w:rsid w:val="004D1151"/>
    <w:rsid w:val="004E06CF"/>
    <w:rsid w:val="004E1261"/>
    <w:rsid w:val="004E2BB7"/>
    <w:rsid w:val="004E3D91"/>
    <w:rsid w:val="004E3E9F"/>
    <w:rsid w:val="004E4156"/>
    <w:rsid w:val="004E6A7F"/>
    <w:rsid w:val="004E71AB"/>
    <w:rsid w:val="004F0195"/>
    <w:rsid w:val="004F04AA"/>
    <w:rsid w:val="004F0843"/>
    <w:rsid w:val="004F0CCD"/>
    <w:rsid w:val="004F10D5"/>
    <w:rsid w:val="004F65F6"/>
    <w:rsid w:val="004F661F"/>
    <w:rsid w:val="00500799"/>
    <w:rsid w:val="00501F52"/>
    <w:rsid w:val="0051084C"/>
    <w:rsid w:val="005123C0"/>
    <w:rsid w:val="005123C2"/>
    <w:rsid w:val="005153C3"/>
    <w:rsid w:val="005161B4"/>
    <w:rsid w:val="00520687"/>
    <w:rsid w:val="005209C8"/>
    <w:rsid w:val="00520FBE"/>
    <w:rsid w:val="00521541"/>
    <w:rsid w:val="00523C9F"/>
    <w:rsid w:val="0052648B"/>
    <w:rsid w:val="005271B0"/>
    <w:rsid w:val="005312FA"/>
    <w:rsid w:val="00531B92"/>
    <w:rsid w:val="00531E64"/>
    <w:rsid w:val="005325CF"/>
    <w:rsid w:val="005335CC"/>
    <w:rsid w:val="005338C7"/>
    <w:rsid w:val="00534D04"/>
    <w:rsid w:val="0054089E"/>
    <w:rsid w:val="005408C5"/>
    <w:rsid w:val="00540F8B"/>
    <w:rsid w:val="0054256E"/>
    <w:rsid w:val="00542707"/>
    <w:rsid w:val="00542A76"/>
    <w:rsid w:val="00542D5A"/>
    <w:rsid w:val="0054307A"/>
    <w:rsid w:val="005437BE"/>
    <w:rsid w:val="00543F78"/>
    <w:rsid w:val="00544F14"/>
    <w:rsid w:val="0054548D"/>
    <w:rsid w:val="00546C67"/>
    <w:rsid w:val="00546D99"/>
    <w:rsid w:val="005502F0"/>
    <w:rsid w:val="00550694"/>
    <w:rsid w:val="0055075A"/>
    <w:rsid w:val="005515F4"/>
    <w:rsid w:val="005523FE"/>
    <w:rsid w:val="005529C7"/>
    <w:rsid w:val="00555196"/>
    <w:rsid w:val="00555CA7"/>
    <w:rsid w:val="00555EBD"/>
    <w:rsid w:val="00561B47"/>
    <w:rsid w:val="0056321C"/>
    <w:rsid w:val="00563505"/>
    <w:rsid w:val="00564CE5"/>
    <w:rsid w:val="00565BDE"/>
    <w:rsid w:val="005664EF"/>
    <w:rsid w:val="00571580"/>
    <w:rsid w:val="00572CA9"/>
    <w:rsid w:val="0057399B"/>
    <w:rsid w:val="00575E1A"/>
    <w:rsid w:val="00576C63"/>
    <w:rsid w:val="005850D3"/>
    <w:rsid w:val="00586B70"/>
    <w:rsid w:val="00587593"/>
    <w:rsid w:val="00587ADF"/>
    <w:rsid w:val="00587D45"/>
    <w:rsid w:val="00591EE6"/>
    <w:rsid w:val="00592C74"/>
    <w:rsid w:val="00593021"/>
    <w:rsid w:val="0059493F"/>
    <w:rsid w:val="00595475"/>
    <w:rsid w:val="00595736"/>
    <w:rsid w:val="00597583"/>
    <w:rsid w:val="005979EA"/>
    <w:rsid w:val="005A119C"/>
    <w:rsid w:val="005A131E"/>
    <w:rsid w:val="005A2A4F"/>
    <w:rsid w:val="005A3913"/>
    <w:rsid w:val="005A4B4C"/>
    <w:rsid w:val="005A4E9A"/>
    <w:rsid w:val="005A5966"/>
    <w:rsid w:val="005B1D44"/>
    <w:rsid w:val="005B2CF5"/>
    <w:rsid w:val="005B4CEB"/>
    <w:rsid w:val="005B6117"/>
    <w:rsid w:val="005B6673"/>
    <w:rsid w:val="005B6B22"/>
    <w:rsid w:val="005C0570"/>
    <w:rsid w:val="005C3B51"/>
    <w:rsid w:val="005C4D49"/>
    <w:rsid w:val="005C7A2A"/>
    <w:rsid w:val="005D08AF"/>
    <w:rsid w:val="005D171E"/>
    <w:rsid w:val="005D1AE3"/>
    <w:rsid w:val="005D24EF"/>
    <w:rsid w:val="005D409B"/>
    <w:rsid w:val="005D5D4B"/>
    <w:rsid w:val="005D69E3"/>
    <w:rsid w:val="005D757C"/>
    <w:rsid w:val="005E0B37"/>
    <w:rsid w:val="005E21A1"/>
    <w:rsid w:val="005E2738"/>
    <w:rsid w:val="005E33A1"/>
    <w:rsid w:val="005E4183"/>
    <w:rsid w:val="005E44EF"/>
    <w:rsid w:val="005E50DF"/>
    <w:rsid w:val="005E5D1F"/>
    <w:rsid w:val="005E6C58"/>
    <w:rsid w:val="005E762E"/>
    <w:rsid w:val="005F252D"/>
    <w:rsid w:val="005F2CA3"/>
    <w:rsid w:val="005F2F77"/>
    <w:rsid w:val="005F478D"/>
    <w:rsid w:val="005F5212"/>
    <w:rsid w:val="005F5915"/>
    <w:rsid w:val="006019EE"/>
    <w:rsid w:val="00602221"/>
    <w:rsid w:val="00605FEA"/>
    <w:rsid w:val="0060668D"/>
    <w:rsid w:val="00606852"/>
    <w:rsid w:val="0061024F"/>
    <w:rsid w:val="006135A2"/>
    <w:rsid w:val="00617BA6"/>
    <w:rsid w:val="00625160"/>
    <w:rsid w:val="0062549D"/>
    <w:rsid w:val="00625B18"/>
    <w:rsid w:val="00627DEA"/>
    <w:rsid w:val="00630DDE"/>
    <w:rsid w:val="00631838"/>
    <w:rsid w:val="006355FD"/>
    <w:rsid w:val="006365B7"/>
    <w:rsid w:val="00640163"/>
    <w:rsid w:val="00641111"/>
    <w:rsid w:val="006452AD"/>
    <w:rsid w:val="0064625D"/>
    <w:rsid w:val="0064794E"/>
    <w:rsid w:val="0065642E"/>
    <w:rsid w:val="00657D8F"/>
    <w:rsid w:val="00663665"/>
    <w:rsid w:val="00663697"/>
    <w:rsid w:val="006654E5"/>
    <w:rsid w:val="00665B94"/>
    <w:rsid w:val="0067367A"/>
    <w:rsid w:val="006826D7"/>
    <w:rsid w:val="00682A8A"/>
    <w:rsid w:val="00683A1F"/>
    <w:rsid w:val="00683FA9"/>
    <w:rsid w:val="00685660"/>
    <w:rsid w:val="00687364"/>
    <w:rsid w:val="00691DF7"/>
    <w:rsid w:val="00692237"/>
    <w:rsid w:val="00694241"/>
    <w:rsid w:val="006A44F7"/>
    <w:rsid w:val="006A74BE"/>
    <w:rsid w:val="006A7ABB"/>
    <w:rsid w:val="006B0CDB"/>
    <w:rsid w:val="006B57D8"/>
    <w:rsid w:val="006B656B"/>
    <w:rsid w:val="006B6595"/>
    <w:rsid w:val="006B6CBF"/>
    <w:rsid w:val="006B74F0"/>
    <w:rsid w:val="006C0DAC"/>
    <w:rsid w:val="006C220C"/>
    <w:rsid w:val="006C2F01"/>
    <w:rsid w:val="006C3C44"/>
    <w:rsid w:val="006C4F31"/>
    <w:rsid w:val="006C4FC0"/>
    <w:rsid w:val="006C5AA1"/>
    <w:rsid w:val="006D0A5A"/>
    <w:rsid w:val="006D0D15"/>
    <w:rsid w:val="006D1E54"/>
    <w:rsid w:val="006D20F3"/>
    <w:rsid w:val="006D351D"/>
    <w:rsid w:val="006D3D2E"/>
    <w:rsid w:val="006D63A7"/>
    <w:rsid w:val="006D7420"/>
    <w:rsid w:val="006E11FC"/>
    <w:rsid w:val="006E215F"/>
    <w:rsid w:val="006E3BB5"/>
    <w:rsid w:val="006E5A84"/>
    <w:rsid w:val="006E653D"/>
    <w:rsid w:val="006F0C47"/>
    <w:rsid w:val="006F0D35"/>
    <w:rsid w:val="006F44E5"/>
    <w:rsid w:val="006F53FC"/>
    <w:rsid w:val="006F7A5C"/>
    <w:rsid w:val="007008E1"/>
    <w:rsid w:val="007013CD"/>
    <w:rsid w:val="00701BC2"/>
    <w:rsid w:val="00705F77"/>
    <w:rsid w:val="00706620"/>
    <w:rsid w:val="00707031"/>
    <w:rsid w:val="00710AB7"/>
    <w:rsid w:val="00711994"/>
    <w:rsid w:val="00711F02"/>
    <w:rsid w:val="00711FD7"/>
    <w:rsid w:val="0071221A"/>
    <w:rsid w:val="007130BF"/>
    <w:rsid w:val="007130FA"/>
    <w:rsid w:val="00720F32"/>
    <w:rsid w:val="00720F8C"/>
    <w:rsid w:val="0072292C"/>
    <w:rsid w:val="007230DB"/>
    <w:rsid w:val="007255F1"/>
    <w:rsid w:val="0072725B"/>
    <w:rsid w:val="00733396"/>
    <w:rsid w:val="00735429"/>
    <w:rsid w:val="007415A6"/>
    <w:rsid w:val="0074312C"/>
    <w:rsid w:val="00746D03"/>
    <w:rsid w:val="00751DFD"/>
    <w:rsid w:val="0075208E"/>
    <w:rsid w:val="00752B4E"/>
    <w:rsid w:val="00760A30"/>
    <w:rsid w:val="0076572A"/>
    <w:rsid w:val="00766434"/>
    <w:rsid w:val="00770500"/>
    <w:rsid w:val="00771E4F"/>
    <w:rsid w:val="00772CFF"/>
    <w:rsid w:val="00773FB7"/>
    <w:rsid w:val="00774322"/>
    <w:rsid w:val="0077435C"/>
    <w:rsid w:val="00775C06"/>
    <w:rsid w:val="007802B5"/>
    <w:rsid w:val="00783404"/>
    <w:rsid w:val="00783D0A"/>
    <w:rsid w:val="00784398"/>
    <w:rsid w:val="007849DC"/>
    <w:rsid w:val="007905CA"/>
    <w:rsid w:val="00790982"/>
    <w:rsid w:val="00793AD2"/>
    <w:rsid w:val="00795D09"/>
    <w:rsid w:val="007976B2"/>
    <w:rsid w:val="007A0969"/>
    <w:rsid w:val="007A12DE"/>
    <w:rsid w:val="007A1724"/>
    <w:rsid w:val="007A1B96"/>
    <w:rsid w:val="007A1E32"/>
    <w:rsid w:val="007A212E"/>
    <w:rsid w:val="007A3AD7"/>
    <w:rsid w:val="007B14BB"/>
    <w:rsid w:val="007B157B"/>
    <w:rsid w:val="007B21AA"/>
    <w:rsid w:val="007B2DFF"/>
    <w:rsid w:val="007B4A7E"/>
    <w:rsid w:val="007B7CD4"/>
    <w:rsid w:val="007C06DD"/>
    <w:rsid w:val="007C11EE"/>
    <w:rsid w:val="007C1205"/>
    <w:rsid w:val="007C334F"/>
    <w:rsid w:val="007C471B"/>
    <w:rsid w:val="007C70E4"/>
    <w:rsid w:val="007D1796"/>
    <w:rsid w:val="007D71B0"/>
    <w:rsid w:val="007E24E0"/>
    <w:rsid w:val="007E34E1"/>
    <w:rsid w:val="007E6242"/>
    <w:rsid w:val="007E676F"/>
    <w:rsid w:val="007E6DE3"/>
    <w:rsid w:val="007F0537"/>
    <w:rsid w:val="007F05BC"/>
    <w:rsid w:val="007F1388"/>
    <w:rsid w:val="00802330"/>
    <w:rsid w:val="0080559B"/>
    <w:rsid w:val="0080782E"/>
    <w:rsid w:val="00810F38"/>
    <w:rsid w:val="00813B5C"/>
    <w:rsid w:val="0081481D"/>
    <w:rsid w:val="008149DF"/>
    <w:rsid w:val="0081673C"/>
    <w:rsid w:val="00816FBF"/>
    <w:rsid w:val="00823720"/>
    <w:rsid w:val="00824A82"/>
    <w:rsid w:val="00825209"/>
    <w:rsid w:val="00827AAC"/>
    <w:rsid w:val="0083091C"/>
    <w:rsid w:val="00831887"/>
    <w:rsid w:val="00834A08"/>
    <w:rsid w:val="00835AB2"/>
    <w:rsid w:val="00836E4C"/>
    <w:rsid w:val="00841146"/>
    <w:rsid w:val="0084178B"/>
    <w:rsid w:val="008429BC"/>
    <w:rsid w:val="00844076"/>
    <w:rsid w:val="00846872"/>
    <w:rsid w:val="0085357A"/>
    <w:rsid w:val="00855F50"/>
    <w:rsid w:val="00860990"/>
    <w:rsid w:val="0086260B"/>
    <w:rsid w:val="00863552"/>
    <w:rsid w:val="008651B1"/>
    <w:rsid w:val="00865940"/>
    <w:rsid w:val="00866309"/>
    <w:rsid w:val="00871673"/>
    <w:rsid w:val="00871AE5"/>
    <w:rsid w:val="00872EB0"/>
    <w:rsid w:val="008755DE"/>
    <w:rsid w:val="0087617C"/>
    <w:rsid w:val="008773F3"/>
    <w:rsid w:val="00881205"/>
    <w:rsid w:val="00881776"/>
    <w:rsid w:val="00883DC1"/>
    <w:rsid w:val="008859CE"/>
    <w:rsid w:val="008A0954"/>
    <w:rsid w:val="008A103F"/>
    <w:rsid w:val="008A43E3"/>
    <w:rsid w:val="008A4ED7"/>
    <w:rsid w:val="008B0209"/>
    <w:rsid w:val="008B090D"/>
    <w:rsid w:val="008B0C2F"/>
    <w:rsid w:val="008B178E"/>
    <w:rsid w:val="008B22C3"/>
    <w:rsid w:val="008B2D4E"/>
    <w:rsid w:val="008B3894"/>
    <w:rsid w:val="008B5C7A"/>
    <w:rsid w:val="008B5E08"/>
    <w:rsid w:val="008C1998"/>
    <w:rsid w:val="008C3C58"/>
    <w:rsid w:val="008C5448"/>
    <w:rsid w:val="008C713A"/>
    <w:rsid w:val="008C7377"/>
    <w:rsid w:val="008D09C7"/>
    <w:rsid w:val="008D0FC2"/>
    <w:rsid w:val="008D12A6"/>
    <w:rsid w:val="008D2BE5"/>
    <w:rsid w:val="008D63A0"/>
    <w:rsid w:val="008E0D10"/>
    <w:rsid w:val="008E1ED9"/>
    <w:rsid w:val="008E38B0"/>
    <w:rsid w:val="008E6B23"/>
    <w:rsid w:val="008F11B8"/>
    <w:rsid w:val="008F157D"/>
    <w:rsid w:val="008F16DF"/>
    <w:rsid w:val="008F29F2"/>
    <w:rsid w:val="008F5450"/>
    <w:rsid w:val="008F5684"/>
    <w:rsid w:val="008F7E84"/>
    <w:rsid w:val="00902054"/>
    <w:rsid w:val="00903A9E"/>
    <w:rsid w:val="00906AE1"/>
    <w:rsid w:val="00907B14"/>
    <w:rsid w:val="00910111"/>
    <w:rsid w:val="00910D49"/>
    <w:rsid w:val="00913A87"/>
    <w:rsid w:val="00915EA8"/>
    <w:rsid w:val="00920848"/>
    <w:rsid w:val="0092114A"/>
    <w:rsid w:val="0092154F"/>
    <w:rsid w:val="00922482"/>
    <w:rsid w:val="0092429A"/>
    <w:rsid w:val="00926C3C"/>
    <w:rsid w:val="0093047F"/>
    <w:rsid w:val="00933998"/>
    <w:rsid w:val="009343E3"/>
    <w:rsid w:val="00934D4C"/>
    <w:rsid w:val="00936D52"/>
    <w:rsid w:val="00936DC9"/>
    <w:rsid w:val="00941784"/>
    <w:rsid w:val="00941E82"/>
    <w:rsid w:val="00942887"/>
    <w:rsid w:val="00943A3A"/>
    <w:rsid w:val="00945439"/>
    <w:rsid w:val="00946618"/>
    <w:rsid w:val="0094662F"/>
    <w:rsid w:val="00946CDA"/>
    <w:rsid w:val="00947B5A"/>
    <w:rsid w:val="00951564"/>
    <w:rsid w:val="0095162E"/>
    <w:rsid w:val="009522F2"/>
    <w:rsid w:val="009531F2"/>
    <w:rsid w:val="00953CBB"/>
    <w:rsid w:val="00954B01"/>
    <w:rsid w:val="009550B3"/>
    <w:rsid w:val="00957E63"/>
    <w:rsid w:val="009612A2"/>
    <w:rsid w:val="009636A1"/>
    <w:rsid w:val="00963DB8"/>
    <w:rsid w:val="00964574"/>
    <w:rsid w:val="00965998"/>
    <w:rsid w:val="0096605E"/>
    <w:rsid w:val="0096788D"/>
    <w:rsid w:val="00970772"/>
    <w:rsid w:val="00970A92"/>
    <w:rsid w:val="00970C7D"/>
    <w:rsid w:val="0097138E"/>
    <w:rsid w:val="00971E8F"/>
    <w:rsid w:val="0097330B"/>
    <w:rsid w:val="00973990"/>
    <w:rsid w:val="00976BCB"/>
    <w:rsid w:val="00977F3F"/>
    <w:rsid w:val="009801F1"/>
    <w:rsid w:val="00980340"/>
    <w:rsid w:val="00981C6A"/>
    <w:rsid w:val="00981FD1"/>
    <w:rsid w:val="00983C9E"/>
    <w:rsid w:val="00985650"/>
    <w:rsid w:val="00986DD4"/>
    <w:rsid w:val="00990DFE"/>
    <w:rsid w:val="009921C8"/>
    <w:rsid w:val="00994160"/>
    <w:rsid w:val="009A137A"/>
    <w:rsid w:val="009A17BA"/>
    <w:rsid w:val="009A2B5B"/>
    <w:rsid w:val="009A6F42"/>
    <w:rsid w:val="009B19C1"/>
    <w:rsid w:val="009B38A5"/>
    <w:rsid w:val="009B492B"/>
    <w:rsid w:val="009B547C"/>
    <w:rsid w:val="009B5A49"/>
    <w:rsid w:val="009B6BE1"/>
    <w:rsid w:val="009B6CFD"/>
    <w:rsid w:val="009C0518"/>
    <w:rsid w:val="009C16CC"/>
    <w:rsid w:val="009C1A6F"/>
    <w:rsid w:val="009C3100"/>
    <w:rsid w:val="009C3566"/>
    <w:rsid w:val="009C3CC1"/>
    <w:rsid w:val="009C3D89"/>
    <w:rsid w:val="009C6FE0"/>
    <w:rsid w:val="009D05E4"/>
    <w:rsid w:val="009D0AB2"/>
    <w:rsid w:val="009D0AEB"/>
    <w:rsid w:val="009D1928"/>
    <w:rsid w:val="009D22E0"/>
    <w:rsid w:val="009D4D6A"/>
    <w:rsid w:val="009D4DC1"/>
    <w:rsid w:val="009D5C3E"/>
    <w:rsid w:val="009D5E18"/>
    <w:rsid w:val="009D6ADE"/>
    <w:rsid w:val="009D6D07"/>
    <w:rsid w:val="009E0D00"/>
    <w:rsid w:val="009E15C7"/>
    <w:rsid w:val="009E30F3"/>
    <w:rsid w:val="009E3235"/>
    <w:rsid w:val="009E77BE"/>
    <w:rsid w:val="009E7AD6"/>
    <w:rsid w:val="009E7B47"/>
    <w:rsid w:val="009F00F7"/>
    <w:rsid w:val="009F0F4D"/>
    <w:rsid w:val="009F43FA"/>
    <w:rsid w:val="009F7AC6"/>
    <w:rsid w:val="00A00AD2"/>
    <w:rsid w:val="00A01265"/>
    <w:rsid w:val="00A0427A"/>
    <w:rsid w:val="00A04657"/>
    <w:rsid w:val="00A04B97"/>
    <w:rsid w:val="00A06177"/>
    <w:rsid w:val="00A06C88"/>
    <w:rsid w:val="00A06DDE"/>
    <w:rsid w:val="00A07CCB"/>
    <w:rsid w:val="00A10EC8"/>
    <w:rsid w:val="00A120AE"/>
    <w:rsid w:val="00A1216B"/>
    <w:rsid w:val="00A1493D"/>
    <w:rsid w:val="00A14C39"/>
    <w:rsid w:val="00A15349"/>
    <w:rsid w:val="00A163A5"/>
    <w:rsid w:val="00A170D5"/>
    <w:rsid w:val="00A2089F"/>
    <w:rsid w:val="00A22D6A"/>
    <w:rsid w:val="00A2376B"/>
    <w:rsid w:val="00A24592"/>
    <w:rsid w:val="00A266B8"/>
    <w:rsid w:val="00A318D0"/>
    <w:rsid w:val="00A31AA4"/>
    <w:rsid w:val="00A32D34"/>
    <w:rsid w:val="00A33B8E"/>
    <w:rsid w:val="00A34844"/>
    <w:rsid w:val="00A34E7C"/>
    <w:rsid w:val="00A41AEA"/>
    <w:rsid w:val="00A41EE8"/>
    <w:rsid w:val="00A420E7"/>
    <w:rsid w:val="00A436DF"/>
    <w:rsid w:val="00A47BE1"/>
    <w:rsid w:val="00A56583"/>
    <w:rsid w:val="00A56C7E"/>
    <w:rsid w:val="00A57676"/>
    <w:rsid w:val="00A57F60"/>
    <w:rsid w:val="00A60525"/>
    <w:rsid w:val="00A613D9"/>
    <w:rsid w:val="00A61D0B"/>
    <w:rsid w:val="00A63A7C"/>
    <w:rsid w:val="00A649EB"/>
    <w:rsid w:val="00A67844"/>
    <w:rsid w:val="00A70F0F"/>
    <w:rsid w:val="00A72559"/>
    <w:rsid w:val="00A729CF"/>
    <w:rsid w:val="00A72E65"/>
    <w:rsid w:val="00A7413F"/>
    <w:rsid w:val="00A7419F"/>
    <w:rsid w:val="00A741F4"/>
    <w:rsid w:val="00A742B5"/>
    <w:rsid w:val="00A747A1"/>
    <w:rsid w:val="00A74D32"/>
    <w:rsid w:val="00A82BF9"/>
    <w:rsid w:val="00A84E95"/>
    <w:rsid w:val="00A84F2E"/>
    <w:rsid w:val="00A86066"/>
    <w:rsid w:val="00A919FE"/>
    <w:rsid w:val="00A92B82"/>
    <w:rsid w:val="00A93A9A"/>
    <w:rsid w:val="00A9470F"/>
    <w:rsid w:val="00A954C0"/>
    <w:rsid w:val="00A96EB2"/>
    <w:rsid w:val="00A97821"/>
    <w:rsid w:val="00AA044E"/>
    <w:rsid w:val="00AA1475"/>
    <w:rsid w:val="00AA2661"/>
    <w:rsid w:val="00AA2AFF"/>
    <w:rsid w:val="00AA3474"/>
    <w:rsid w:val="00AA49E9"/>
    <w:rsid w:val="00AA6900"/>
    <w:rsid w:val="00AA70FD"/>
    <w:rsid w:val="00AB05B4"/>
    <w:rsid w:val="00AB1726"/>
    <w:rsid w:val="00AB1F93"/>
    <w:rsid w:val="00AB2802"/>
    <w:rsid w:val="00AB2ED2"/>
    <w:rsid w:val="00AB4000"/>
    <w:rsid w:val="00AB5E62"/>
    <w:rsid w:val="00AC2E3B"/>
    <w:rsid w:val="00AC2F4E"/>
    <w:rsid w:val="00AC3509"/>
    <w:rsid w:val="00AC4042"/>
    <w:rsid w:val="00AC781A"/>
    <w:rsid w:val="00AD0861"/>
    <w:rsid w:val="00AD1379"/>
    <w:rsid w:val="00AD2ECA"/>
    <w:rsid w:val="00AD30D1"/>
    <w:rsid w:val="00AD3134"/>
    <w:rsid w:val="00AD3751"/>
    <w:rsid w:val="00AD4880"/>
    <w:rsid w:val="00AD5B13"/>
    <w:rsid w:val="00AD66FA"/>
    <w:rsid w:val="00AD7832"/>
    <w:rsid w:val="00AD7E71"/>
    <w:rsid w:val="00AD7FC9"/>
    <w:rsid w:val="00AE0832"/>
    <w:rsid w:val="00AE202E"/>
    <w:rsid w:val="00AE465B"/>
    <w:rsid w:val="00AE68B6"/>
    <w:rsid w:val="00AF077E"/>
    <w:rsid w:val="00AF1AF8"/>
    <w:rsid w:val="00AF2EBC"/>
    <w:rsid w:val="00AF4E98"/>
    <w:rsid w:val="00AF4F46"/>
    <w:rsid w:val="00AF5607"/>
    <w:rsid w:val="00AF629B"/>
    <w:rsid w:val="00AF71EA"/>
    <w:rsid w:val="00B02F07"/>
    <w:rsid w:val="00B035A8"/>
    <w:rsid w:val="00B04AC1"/>
    <w:rsid w:val="00B05440"/>
    <w:rsid w:val="00B054E8"/>
    <w:rsid w:val="00B05665"/>
    <w:rsid w:val="00B11037"/>
    <w:rsid w:val="00B12748"/>
    <w:rsid w:val="00B130BA"/>
    <w:rsid w:val="00B13FD7"/>
    <w:rsid w:val="00B147B0"/>
    <w:rsid w:val="00B14F40"/>
    <w:rsid w:val="00B15509"/>
    <w:rsid w:val="00B159A2"/>
    <w:rsid w:val="00B20842"/>
    <w:rsid w:val="00B20AA1"/>
    <w:rsid w:val="00B21B54"/>
    <w:rsid w:val="00B22985"/>
    <w:rsid w:val="00B23A90"/>
    <w:rsid w:val="00B23D73"/>
    <w:rsid w:val="00B25068"/>
    <w:rsid w:val="00B25AE3"/>
    <w:rsid w:val="00B27A61"/>
    <w:rsid w:val="00B31DBC"/>
    <w:rsid w:val="00B31F02"/>
    <w:rsid w:val="00B33163"/>
    <w:rsid w:val="00B336ED"/>
    <w:rsid w:val="00B339D6"/>
    <w:rsid w:val="00B34C35"/>
    <w:rsid w:val="00B35486"/>
    <w:rsid w:val="00B35907"/>
    <w:rsid w:val="00B400FE"/>
    <w:rsid w:val="00B413FA"/>
    <w:rsid w:val="00B42F03"/>
    <w:rsid w:val="00B44387"/>
    <w:rsid w:val="00B459EF"/>
    <w:rsid w:val="00B5096A"/>
    <w:rsid w:val="00B50F46"/>
    <w:rsid w:val="00B52DFB"/>
    <w:rsid w:val="00B53E98"/>
    <w:rsid w:val="00B56605"/>
    <w:rsid w:val="00B60120"/>
    <w:rsid w:val="00B64E96"/>
    <w:rsid w:val="00B65A3D"/>
    <w:rsid w:val="00B66D23"/>
    <w:rsid w:val="00B67371"/>
    <w:rsid w:val="00B67C8E"/>
    <w:rsid w:val="00B72E37"/>
    <w:rsid w:val="00B72E92"/>
    <w:rsid w:val="00B8228B"/>
    <w:rsid w:val="00B86B64"/>
    <w:rsid w:val="00B87DE7"/>
    <w:rsid w:val="00B903BD"/>
    <w:rsid w:val="00B9053A"/>
    <w:rsid w:val="00B92E76"/>
    <w:rsid w:val="00B93B34"/>
    <w:rsid w:val="00B93CDC"/>
    <w:rsid w:val="00B94A5D"/>
    <w:rsid w:val="00B94ACF"/>
    <w:rsid w:val="00B9640E"/>
    <w:rsid w:val="00B96821"/>
    <w:rsid w:val="00BA11F8"/>
    <w:rsid w:val="00BA41FA"/>
    <w:rsid w:val="00BA597F"/>
    <w:rsid w:val="00BA6F08"/>
    <w:rsid w:val="00BA7DAA"/>
    <w:rsid w:val="00BB1483"/>
    <w:rsid w:val="00BB3A7F"/>
    <w:rsid w:val="00BB4145"/>
    <w:rsid w:val="00BB47E5"/>
    <w:rsid w:val="00BB5CDE"/>
    <w:rsid w:val="00BB5F99"/>
    <w:rsid w:val="00BC1DBE"/>
    <w:rsid w:val="00BC21AB"/>
    <w:rsid w:val="00BC39C4"/>
    <w:rsid w:val="00BC5248"/>
    <w:rsid w:val="00BC75B3"/>
    <w:rsid w:val="00BD0766"/>
    <w:rsid w:val="00BD192C"/>
    <w:rsid w:val="00BD30B0"/>
    <w:rsid w:val="00BD3872"/>
    <w:rsid w:val="00BD49D6"/>
    <w:rsid w:val="00BD60EC"/>
    <w:rsid w:val="00BD6E6B"/>
    <w:rsid w:val="00BD71DB"/>
    <w:rsid w:val="00BD75DC"/>
    <w:rsid w:val="00BD7AC6"/>
    <w:rsid w:val="00BE0DE9"/>
    <w:rsid w:val="00BE3E1A"/>
    <w:rsid w:val="00BE5591"/>
    <w:rsid w:val="00BF0E7D"/>
    <w:rsid w:val="00BF2229"/>
    <w:rsid w:val="00BF2AE4"/>
    <w:rsid w:val="00BF45CD"/>
    <w:rsid w:val="00BF4681"/>
    <w:rsid w:val="00BF6268"/>
    <w:rsid w:val="00BF67BA"/>
    <w:rsid w:val="00BF7AB7"/>
    <w:rsid w:val="00C02420"/>
    <w:rsid w:val="00C02D2F"/>
    <w:rsid w:val="00C03416"/>
    <w:rsid w:val="00C03FA5"/>
    <w:rsid w:val="00C0414F"/>
    <w:rsid w:val="00C06A38"/>
    <w:rsid w:val="00C11692"/>
    <w:rsid w:val="00C17AA1"/>
    <w:rsid w:val="00C17B5C"/>
    <w:rsid w:val="00C22F43"/>
    <w:rsid w:val="00C232C8"/>
    <w:rsid w:val="00C23504"/>
    <w:rsid w:val="00C2398F"/>
    <w:rsid w:val="00C242D6"/>
    <w:rsid w:val="00C258D4"/>
    <w:rsid w:val="00C26336"/>
    <w:rsid w:val="00C31147"/>
    <w:rsid w:val="00C3127C"/>
    <w:rsid w:val="00C32BA2"/>
    <w:rsid w:val="00C3316A"/>
    <w:rsid w:val="00C340DC"/>
    <w:rsid w:val="00C34B23"/>
    <w:rsid w:val="00C3578A"/>
    <w:rsid w:val="00C40532"/>
    <w:rsid w:val="00C43370"/>
    <w:rsid w:val="00C439ED"/>
    <w:rsid w:val="00C43FDC"/>
    <w:rsid w:val="00C440B6"/>
    <w:rsid w:val="00C44D71"/>
    <w:rsid w:val="00C47FDA"/>
    <w:rsid w:val="00C50730"/>
    <w:rsid w:val="00C50CA4"/>
    <w:rsid w:val="00C51329"/>
    <w:rsid w:val="00C517A4"/>
    <w:rsid w:val="00C52AEC"/>
    <w:rsid w:val="00C537D8"/>
    <w:rsid w:val="00C54FA4"/>
    <w:rsid w:val="00C55BB3"/>
    <w:rsid w:val="00C60BA8"/>
    <w:rsid w:val="00C60CB3"/>
    <w:rsid w:val="00C60D01"/>
    <w:rsid w:val="00C612A8"/>
    <w:rsid w:val="00C6277D"/>
    <w:rsid w:val="00C62DBF"/>
    <w:rsid w:val="00C635EA"/>
    <w:rsid w:val="00C63E9E"/>
    <w:rsid w:val="00C65488"/>
    <w:rsid w:val="00C66A7F"/>
    <w:rsid w:val="00C714FE"/>
    <w:rsid w:val="00C726A8"/>
    <w:rsid w:val="00C72EBB"/>
    <w:rsid w:val="00C736FF"/>
    <w:rsid w:val="00C73DF7"/>
    <w:rsid w:val="00C758D2"/>
    <w:rsid w:val="00C76A3C"/>
    <w:rsid w:val="00C8054F"/>
    <w:rsid w:val="00C8065C"/>
    <w:rsid w:val="00C80DBF"/>
    <w:rsid w:val="00C825F5"/>
    <w:rsid w:val="00C835AF"/>
    <w:rsid w:val="00C87AB5"/>
    <w:rsid w:val="00C9163F"/>
    <w:rsid w:val="00C91ABF"/>
    <w:rsid w:val="00C92426"/>
    <w:rsid w:val="00C933AA"/>
    <w:rsid w:val="00C94FBE"/>
    <w:rsid w:val="00C961CA"/>
    <w:rsid w:val="00C96919"/>
    <w:rsid w:val="00C96B17"/>
    <w:rsid w:val="00C96F8E"/>
    <w:rsid w:val="00CA0CA4"/>
    <w:rsid w:val="00CA150A"/>
    <w:rsid w:val="00CA1774"/>
    <w:rsid w:val="00CA3EC3"/>
    <w:rsid w:val="00CA5200"/>
    <w:rsid w:val="00CA5AB4"/>
    <w:rsid w:val="00CA67F7"/>
    <w:rsid w:val="00CA7136"/>
    <w:rsid w:val="00CA7939"/>
    <w:rsid w:val="00CB0042"/>
    <w:rsid w:val="00CB09A9"/>
    <w:rsid w:val="00CB0C16"/>
    <w:rsid w:val="00CB0CE6"/>
    <w:rsid w:val="00CB39A3"/>
    <w:rsid w:val="00CB3A21"/>
    <w:rsid w:val="00CB4049"/>
    <w:rsid w:val="00CB6ECC"/>
    <w:rsid w:val="00CC0694"/>
    <w:rsid w:val="00CC491B"/>
    <w:rsid w:val="00CC4D42"/>
    <w:rsid w:val="00CC5D3B"/>
    <w:rsid w:val="00CC63B2"/>
    <w:rsid w:val="00CC71D3"/>
    <w:rsid w:val="00CC7957"/>
    <w:rsid w:val="00CD00A2"/>
    <w:rsid w:val="00CD1468"/>
    <w:rsid w:val="00CD2984"/>
    <w:rsid w:val="00CD3CF0"/>
    <w:rsid w:val="00CD49B0"/>
    <w:rsid w:val="00CD4AF4"/>
    <w:rsid w:val="00CD4E93"/>
    <w:rsid w:val="00CD5559"/>
    <w:rsid w:val="00CD5869"/>
    <w:rsid w:val="00CE1D96"/>
    <w:rsid w:val="00CE218F"/>
    <w:rsid w:val="00CE23C1"/>
    <w:rsid w:val="00CE2AD7"/>
    <w:rsid w:val="00CE2FFD"/>
    <w:rsid w:val="00CE46A7"/>
    <w:rsid w:val="00CE5D3F"/>
    <w:rsid w:val="00CE7787"/>
    <w:rsid w:val="00CF1584"/>
    <w:rsid w:val="00CF337A"/>
    <w:rsid w:val="00CF3B1A"/>
    <w:rsid w:val="00D01F12"/>
    <w:rsid w:val="00D02503"/>
    <w:rsid w:val="00D02CCD"/>
    <w:rsid w:val="00D04E88"/>
    <w:rsid w:val="00D05303"/>
    <w:rsid w:val="00D1558A"/>
    <w:rsid w:val="00D1771B"/>
    <w:rsid w:val="00D227F6"/>
    <w:rsid w:val="00D251A3"/>
    <w:rsid w:val="00D2548B"/>
    <w:rsid w:val="00D25649"/>
    <w:rsid w:val="00D25826"/>
    <w:rsid w:val="00D26EEA"/>
    <w:rsid w:val="00D27451"/>
    <w:rsid w:val="00D27F21"/>
    <w:rsid w:val="00D33776"/>
    <w:rsid w:val="00D33EEB"/>
    <w:rsid w:val="00D3517B"/>
    <w:rsid w:val="00D35857"/>
    <w:rsid w:val="00D36AD9"/>
    <w:rsid w:val="00D370A9"/>
    <w:rsid w:val="00D372E9"/>
    <w:rsid w:val="00D3757D"/>
    <w:rsid w:val="00D4007F"/>
    <w:rsid w:val="00D40680"/>
    <w:rsid w:val="00D40D25"/>
    <w:rsid w:val="00D42AE7"/>
    <w:rsid w:val="00D43914"/>
    <w:rsid w:val="00D45F4B"/>
    <w:rsid w:val="00D51440"/>
    <w:rsid w:val="00D5173C"/>
    <w:rsid w:val="00D51E2D"/>
    <w:rsid w:val="00D51F43"/>
    <w:rsid w:val="00D52234"/>
    <w:rsid w:val="00D54950"/>
    <w:rsid w:val="00D561D7"/>
    <w:rsid w:val="00D56D8F"/>
    <w:rsid w:val="00D57A5E"/>
    <w:rsid w:val="00D62295"/>
    <w:rsid w:val="00D63D6D"/>
    <w:rsid w:val="00D6529C"/>
    <w:rsid w:val="00D70293"/>
    <w:rsid w:val="00D71B8B"/>
    <w:rsid w:val="00D72C8F"/>
    <w:rsid w:val="00D74C6F"/>
    <w:rsid w:val="00D81B0B"/>
    <w:rsid w:val="00D82724"/>
    <w:rsid w:val="00D827BD"/>
    <w:rsid w:val="00D82A91"/>
    <w:rsid w:val="00D83C12"/>
    <w:rsid w:val="00D92A6D"/>
    <w:rsid w:val="00D93F4C"/>
    <w:rsid w:val="00D965DA"/>
    <w:rsid w:val="00D969EA"/>
    <w:rsid w:val="00DA087B"/>
    <w:rsid w:val="00DA09A7"/>
    <w:rsid w:val="00DA256C"/>
    <w:rsid w:val="00DA51BF"/>
    <w:rsid w:val="00DA645D"/>
    <w:rsid w:val="00DA6DD2"/>
    <w:rsid w:val="00DB03D1"/>
    <w:rsid w:val="00DB3135"/>
    <w:rsid w:val="00DB43E8"/>
    <w:rsid w:val="00DB4FD7"/>
    <w:rsid w:val="00DB515A"/>
    <w:rsid w:val="00DB7E26"/>
    <w:rsid w:val="00DC0404"/>
    <w:rsid w:val="00DC0C6D"/>
    <w:rsid w:val="00DC2522"/>
    <w:rsid w:val="00DC4604"/>
    <w:rsid w:val="00DC5A44"/>
    <w:rsid w:val="00DC60F1"/>
    <w:rsid w:val="00DC632B"/>
    <w:rsid w:val="00DC7052"/>
    <w:rsid w:val="00DC7E64"/>
    <w:rsid w:val="00DD0469"/>
    <w:rsid w:val="00DD13D4"/>
    <w:rsid w:val="00DD65CF"/>
    <w:rsid w:val="00DD7885"/>
    <w:rsid w:val="00DD7FE5"/>
    <w:rsid w:val="00DE20A0"/>
    <w:rsid w:val="00DE2429"/>
    <w:rsid w:val="00DE4B64"/>
    <w:rsid w:val="00DF0E56"/>
    <w:rsid w:val="00DF11AD"/>
    <w:rsid w:val="00DF1251"/>
    <w:rsid w:val="00DF17B2"/>
    <w:rsid w:val="00DF28D1"/>
    <w:rsid w:val="00DF38DF"/>
    <w:rsid w:val="00DF3BEE"/>
    <w:rsid w:val="00DF4830"/>
    <w:rsid w:val="00DF59F4"/>
    <w:rsid w:val="00DF5E9A"/>
    <w:rsid w:val="00DF6934"/>
    <w:rsid w:val="00DF71DE"/>
    <w:rsid w:val="00DF7E2C"/>
    <w:rsid w:val="00E000A7"/>
    <w:rsid w:val="00E01AD7"/>
    <w:rsid w:val="00E048C0"/>
    <w:rsid w:val="00E05381"/>
    <w:rsid w:val="00E07FC3"/>
    <w:rsid w:val="00E1045B"/>
    <w:rsid w:val="00E10B05"/>
    <w:rsid w:val="00E11CBA"/>
    <w:rsid w:val="00E120B9"/>
    <w:rsid w:val="00E17517"/>
    <w:rsid w:val="00E17701"/>
    <w:rsid w:val="00E23B1C"/>
    <w:rsid w:val="00E259A8"/>
    <w:rsid w:val="00E261BB"/>
    <w:rsid w:val="00E27772"/>
    <w:rsid w:val="00E27D2E"/>
    <w:rsid w:val="00E27F0B"/>
    <w:rsid w:val="00E301F0"/>
    <w:rsid w:val="00E303A2"/>
    <w:rsid w:val="00E32BF8"/>
    <w:rsid w:val="00E34F72"/>
    <w:rsid w:val="00E36BB3"/>
    <w:rsid w:val="00E377F9"/>
    <w:rsid w:val="00E37CFD"/>
    <w:rsid w:val="00E434A4"/>
    <w:rsid w:val="00E45D77"/>
    <w:rsid w:val="00E45FFE"/>
    <w:rsid w:val="00E47644"/>
    <w:rsid w:val="00E54CD5"/>
    <w:rsid w:val="00E64B72"/>
    <w:rsid w:val="00E6709D"/>
    <w:rsid w:val="00E70200"/>
    <w:rsid w:val="00E7029F"/>
    <w:rsid w:val="00E7261A"/>
    <w:rsid w:val="00E73598"/>
    <w:rsid w:val="00E7362D"/>
    <w:rsid w:val="00E73B89"/>
    <w:rsid w:val="00E74BE2"/>
    <w:rsid w:val="00E753BE"/>
    <w:rsid w:val="00E759F7"/>
    <w:rsid w:val="00E76DD8"/>
    <w:rsid w:val="00E76F35"/>
    <w:rsid w:val="00E77A38"/>
    <w:rsid w:val="00E82665"/>
    <w:rsid w:val="00E82B88"/>
    <w:rsid w:val="00E83585"/>
    <w:rsid w:val="00E87E34"/>
    <w:rsid w:val="00E90368"/>
    <w:rsid w:val="00E91331"/>
    <w:rsid w:val="00E962C9"/>
    <w:rsid w:val="00EA06F9"/>
    <w:rsid w:val="00EA2789"/>
    <w:rsid w:val="00EA2C7C"/>
    <w:rsid w:val="00EA3117"/>
    <w:rsid w:val="00EA4456"/>
    <w:rsid w:val="00EA4ECC"/>
    <w:rsid w:val="00EB012A"/>
    <w:rsid w:val="00EB0CDC"/>
    <w:rsid w:val="00EB512B"/>
    <w:rsid w:val="00EB63F9"/>
    <w:rsid w:val="00EC0B8B"/>
    <w:rsid w:val="00ED0B3B"/>
    <w:rsid w:val="00ED34F5"/>
    <w:rsid w:val="00ED4DBB"/>
    <w:rsid w:val="00ED5FC9"/>
    <w:rsid w:val="00ED61BC"/>
    <w:rsid w:val="00EE6056"/>
    <w:rsid w:val="00EF0F1D"/>
    <w:rsid w:val="00EF14A3"/>
    <w:rsid w:val="00EF48E3"/>
    <w:rsid w:val="00EF63FB"/>
    <w:rsid w:val="00EF7E82"/>
    <w:rsid w:val="00F005AD"/>
    <w:rsid w:val="00F02B29"/>
    <w:rsid w:val="00F0337F"/>
    <w:rsid w:val="00F0432C"/>
    <w:rsid w:val="00F12A78"/>
    <w:rsid w:val="00F140B9"/>
    <w:rsid w:val="00F15AD4"/>
    <w:rsid w:val="00F17A27"/>
    <w:rsid w:val="00F17C10"/>
    <w:rsid w:val="00F203EB"/>
    <w:rsid w:val="00F20B98"/>
    <w:rsid w:val="00F250C4"/>
    <w:rsid w:val="00F30C2D"/>
    <w:rsid w:val="00F33527"/>
    <w:rsid w:val="00F35970"/>
    <w:rsid w:val="00F36391"/>
    <w:rsid w:val="00F4426A"/>
    <w:rsid w:val="00F44704"/>
    <w:rsid w:val="00F455B3"/>
    <w:rsid w:val="00F45A94"/>
    <w:rsid w:val="00F45BC0"/>
    <w:rsid w:val="00F47BEB"/>
    <w:rsid w:val="00F517A3"/>
    <w:rsid w:val="00F53753"/>
    <w:rsid w:val="00F53C07"/>
    <w:rsid w:val="00F541B7"/>
    <w:rsid w:val="00F56016"/>
    <w:rsid w:val="00F56CC7"/>
    <w:rsid w:val="00F60EF6"/>
    <w:rsid w:val="00F61D1E"/>
    <w:rsid w:val="00F66A9C"/>
    <w:rsid w:val="00F67D03"/>
    <w:rsid w:val="00F72BE1"/>
    <w:rsid w:val="00F775D8"/>
    <w:rsid w:val="00F7799B"/>
    <w:rsid w:val="00F81AFA"/>
    <w:rsid w:val="00F82871"/>
    <w:rsid w:val="00F834C3"/>
    <w:rsid w:val="00F85AF6"/>
    <w:rsid w:val="00F9096F"/>
    <w:rsid w:val="00F9350D"/>
    <w:rsid w:val="00F961D5"/>
    <w:rsid w:val="00F974BB"/>
    <w:rsid w:val="00FA14CB"/>
    <w:rsid w:val="00FA16E2"/>
    <w:rsid w:val="00FA4F5D"/>
    <w:rsid w:val="00FA648C"/>
    <w:rsid w:val="00FA67C1"/>
    <w:rsid w:val="00FB0721"/>
    <w:rsid w:val="00FB0836"/>
    <w:rsid w:val="00FB0CA6"/>
    <w:rsid w:val="00FB15BC"/>
    <w:rsid w:val="00FB205F"/>
    <w:rsid w:val="00FB25DA"/>
    <w:rsid w:val="00FB3594"/>
    <w:rsid w:val="00FB3CF8"/>
    <w:rsid w:val="00FB41C3"/>
    <w:rsid w:val="00FB4A43"/>
    <w:rsid w:val="00FB7231"/>
    <w:rsid w:val="00FB7636"/>
    <w:rsid w:val="00FB7F04"/>
    <w:rsid w:val="00FC283B"/>
    <w:rsid w:val="00FC2F89"/>
    <w:rsid w:val="00FC4008"/>
    <w:rsid w:val="00FC5157"/>
    <w:rsid w:val="00FC5F07"/>
    <w:rsid w:val="00FC641F"/>
    <w:rsid w:val="00FD15ED"/>
    <w:rsid w:val="00FD4F00"/>
    <w:rsid w:val="00FD5D6A"/>
    <w:rsid w:val="00FD5E66"/>
    <w:rsid w:val="00FE0ED5"/>
    <w:rsid w:val="00FE1463"/>
    <w:rsid w:val="00FE1FE2"/>
    <w:rsid w:val="00FE74CF"/>
    <w:rsid w:val="00FE7E73"/>
    <w:rsid w:val="00FF09DE"/>
    <w:rsid w:val="00FF0E75"/>
    <w:rsid w:val="00FF1DDA"/>
    <w:rsid w:val="00FF230D"/>
    <w:rsid w:val="00FF7373"/>
    <w:rsid w:val="00FF78D2"/>
    <w:rsid w:val="00FF7F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A8F72"/>
  <w15:docId w15:val="{F4379BB3-6CD5-489A-AB4C-E7BF7DDF7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81776"/>
    <w:pPr>
      <w:ind w:left="720"/>
      <w:contextualSpacing/>
    </w:pPr>
  </w:style>
  <w:style w:type="paragraph" w:styleId="BalloonText">
    <w:name w:val="Balloon Text"/>
    <w:basedOn w:val="Normal"/>
    <w:link w:val="BalloonTextChar"/>
    <w:uiPriority w:val="99"/>
    <w:semiHidden/>
    <w:unhideWhenUsed/>
    <w:rsid w:val="008B020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0209"/>
    <w:rPr>
      <w:rFonts w:ascii="Tahoma" w:hAnsi="Tahoma" w:cs="Tahoma"/>
      <w:sz w:val="16"/>
      <w:szCs w:val="16"/>
    </w:rPr>
  </w:style>
  <w:style w:type="paragraph" w:styleId="NormalWeb">
    <w:name w:val="Normal (Web)"/>
    <w:basedOn w:val="Normal"/>
    <w:uiPriority w:val="99"/>
    <w:semiHidden/>
    <w:unhideWhenUsed/>
    <w:rsid w:val="001D1C2B"/>
    <w:pPr>
      <w:spacing w:before="100" w:beforeAutospacing="1" w:after="100" w:afterAutospacing="1"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8997904">
      <w:bodyDiv w:val="1"/>
      <w:marLeft w:val="0"/>
      <w:marRight w:val="0"/>
      <w:marTop w:val="0"/>
      <w:marBottom w:val="0"/>
      <w:divBdr>
        <w:top w:val="none" w:sz="0" w:space="0" w:color="auto"/>
        <w:left w:val="none" w:sz="0" w:space="0" w:color="auto"/>
        <w:bottom w:val="none" w:sz="0" w:space="0" w:color="auto"/>
        <w:right w:val="none" w:sz="0" w:space="0" w:color="auto"/>
      </w:divBdr>
      <w:divsChild>
        <w:div w:id="1950160039">
          <w:marLeft w:val="547"/>
          <w:marRight w:val="0"/>
          <w:marTop w:val="96"/>
          <w:marBottom w:val="0"/>
          <w:divBdr>
            <w:top w:val="none" w:sz="0" w:space="0" w:color="auto"/>
            <w:left w:val="none" w:sz="0" w:space="0" w:color="auto"/>
            <w:bottom w:val="none" w:sz="0" w:space="0" w:color="auto"/>
            <w:right w:val="none" w:sz="0" w:space="0" w:color="auto"/>
          </w:divBdr>
        </w:div>
        <w:div w:id="1491560032">
          <w:marLeft w:val="547"/>
          <w:marRight w:val="0"/>
          <w:marTop w:val="96"/>
          <w:marBottom w:val="0"/>
          <w:divBdr>
            <w:top w:val="none" w:sz="0" w:space="0" w:color="auto"/>
            <w:left w:val="none" w:sz="0" w:space="0" w:color="auto"/>
            <w:bottom w:val="none" w:sz="0" w:space="0" w:color="auto"/>
            <w:right w:val="none" w:sz="0" w:space="0" w:color="auto"/>
          </w:divBdr>
        </w:div>
        <w:div w:id="329219937">
          <w:marLeft w:val="547"/>
          <w:marRight w:val="0"/>
          <w:marTop w:val="96"/>
          <w:marBottom w:val="0"/>
          <w:divBdr>
            <w:top w:val="none" w:sz="0" w:space="0" w:color="auto"/>
            <w:left w:val="none" w:sz="0" w:space="0" w:color="auto"/>
            <w:bottom w:val="none" w:sz="0" w:space="0" w:color="auto"/>
            <w:right w:val="none" w:sz="0" w:space="0" w:color="auto"/>
          </w:divBdr>
        </w:div>
        <w:div w:id="1377466357">
          <w:marLeft w:val="547"/>
          <w:marRight w:val="0"/>
          <w:marTop w:val="96"/>
          <w:marBottom w:val="0"/>
          <w:divBdr>
            <w:top w:val="none" w:sz="0" w:space="0" w:color="auto"/>
            <w:left w:val="none" w:sz="0" w:space="0" w:color="auto"/>
            <w:bottom w:val="none" w:sz="0" w:space="0" w:color="auto"/>
            <w:right w:val="none" w:sz="0" w:space="0" w:color="auto"/>
          </w:divBdr>
        </w:div>
      </w:divsChild>
    </w:div>
    <w:div w:id="734619956">
      <w:bodyDiv w:val="1"/>
      <w:marLeft w:val="0"/>
      <w:marRight w:val="0"/>
      <w:marTop w:val="0"/>
      <w:marBottom w:val="0"/>
      <w:divBdr>
        <w:top w:val="none" w:sz="0" w:space="0" w:color="auto"/>
        <w:left w:val="none" w:sz="0" w:space="0" w:color="auto"/>
        <w:bottom w:val="none" w:sz="0" w:space="0" w:color="auto"/>
        <w:right w:val="none" w:sz="0" w:space="0" w:color="auto"/>
      </w:divBdr>
      <w:divsChild>
        <w:div w:id="906258440">
          <w:marLeft w:val="547"/>
          <w:marRight w:val="0"/>
          <w:marTop w:val="0"/>
          <w:marBottom w:val="0"/>
          <w:divBdr>
            <w:top w:val="none" w:sz="0" w:space="0" w:color="auto"/>
            <w:left w:val="none" w:sz="0" w:space="0" w:color="auto"/>
            <w:bottom w:val="none" w:sz="0" w:space="0" w:color="auto"/>
            <w:right w:val="none" w:sz="0" w:space="0" w:color="auto"/>
          </w:divBdr>
        </w:div>
      </w:divsChild>
    </w:div>
    <w:div w:id="1581252943">
      <w:bodyDiv w:val="1"/>
      <w:marLeft w:val="0"/>
      <w:marRight w:val="0"/>
      <w:marTop w:val="0"/>
      <w:marBottom w:val="0"/>
      <w:divBdr>
        <w:top w:val="none" w:sz="0" w:space="0" w:color="auto"/>
        <w:left w:val="none" w:sz="0" w:space="0" w:color="auto"/>
        <w:bottom w:val="none" w:sz="0" w:space="0" w:color="auto"/>
        <w:right w:val="none" w:sz="0" w:space="0" w:color="auto"/>
      </w:divBdr>
      <w:divsChild>
        <w:div w:id="121438666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g"/><Relationship Id="rId18" Type="http://schemas.openxmlformats.org/officeDocument/2006/relationships/image" Target="media/image14.jpeg"/><Relationship Id="rId26" Type="http://schemas.microsoft.com/office/2007/relationships/hdphoto" Target="media/hdphoto2.wdp"/><Relationship Id="rId3" Type="http://schemas.openxmlformats.org/officeDocument/2006/relationships/settings" Target="settings.xml"/><Relationship Id="rId21" Type="http://schemas.openxmlformats.org/officeDocument/2006/relationships/image" Target="media/image16.emf"/><Relationship Id="rId7" Type="http://schemas.openxmlformats.org/officeDocument/2006/relationships/image" Target="media/image3.jpeg"/><Relationship Id="rId12" Type="http://schemas.openxmlformats.org/officeDocument/2006/relationships/image" Target="media/image8.jpg"/><Relationship Id="rId17" Type="http://schemas.openxmlformats.org/officeDocument/2006/relationships/image" Target="media/image13.jp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2.emf"/><Relationship Id="rId20" Type="http://schemas.openxmlformats.org/officeDocument/2006/relationships/image" Target="media/image15.emf"/><Relationship Id="rId29" Type="http://schemas.openxmlformats.org/officeDocument/2006/relationships/image" Target="media/image23.jp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emf"/><Relationship Id="rId24" Type="http://schemas.openxmlformats.org/officeDocument/2006/relationships/image" Target="media/image19.emf"/><Relationship Id="rId5" Type="http://schemas.openxmlformats.org/officeDocument/2006/relationships/image" Target="media/image1.png"/><Relationship Id="rId15" Type="http://schemas.openxmlformats.org/officeDocument/2006/relationships/image" Target="media/image11.jpg"/><Relationship Id="rId23" Type="http://schemas.openxmlformats.org/officeDocument/2006/relationships/image" Target="media/image18.gif"/><Relationship Id="rId28" Type="http://schemas.openxmlformats.org/officeDocument/2006/relationships/image" Target="media/image22.gif"/><Relationship Id="rId10" Type="http://schemas.openxmlformats.org/officeDocument/2006/relationships/image" Target="media/image6.emf"/><Relationship Id="rId19" Type="http://schemas.microsoft.com/office/2007/relationships/hdphoto" Target="media/hdphoto1.wdp"/><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gif"/><Relationship Id="rId22" Type="http://schemas.openxmlformats.org/officeDocument/2006/relationships/image" Target="media/image17.emf"/><Relationship Id="rId27" Type="http://schemas.openxmlformats.org/officeDocument/2006/relationships/image" Target="media/image21.gi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7018</Words>
  <Characters>40003</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
    </vt:vector>
  </TitlesOfParts>
  <Company>FAIRDEAL</Company>
  <LinksUpToDate>false</LinksUpToDate>
  <CharactersWithSpaces>46928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ATQ</dc:creator>
  <cp:keywords/>
  <dc:description/>
  <cp:lastModifiedBy>Ayesha Sikandar</cp:lastModifiedBy>
  <cp:revision>3</cp:revision>
  <dcterms:created xsi:type="dcterms:W3CDTF">2021-11-01T09:33:00Z</dcterms:created>
  <dcterms:modified xsi:type="dcterms:W3CDTF">2021-11-01T09:33:00Z</dcterms:modified>
</cp:coreProperties>
</file>